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2500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240" w:lineRule="auto"/>
        <w:ind w:left="360" w:right="0" w:firstLine="0"/>
        <w:jc w:val="left"/>
      </w:pPr>
    </w:p>
    <w:p>
      <w:pPr>
        <w:widowControl/>
        <w:autoSpaceDE w:val="0"/>
        <w:autoSpaceDN w:val="0"/>
        <w:spacing w:before="1734" w:after="0" w:line="358" w:lineRule="exact"/>
        <w:ind w:left="0" w:right="2830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办发〔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〕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7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9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号</w:t>
      </w:r>
    </w:p>
    <w:p>
      <w:pPr>
        <w:widowControl/>
        <w:autoSpaceDE w:val="0"/>
        <w:autoSpaceDN w:val="0"/>
        <w:spacing w:before="1104" w:after="0" w:line="514" w:lineRule="exact"/>
        <w:ind w:left="0" w:right="2258" w:firstLine="0"/>
        <w:jc w:val="righ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资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sz w:val="44"/>
        </w:rPr>
        <w:t>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市人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sz w:val="44"/>
        </w:rPr>
        <w:t>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政府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sz w:val="44"/>
        </w:rPr>
        <w:t>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公室</w:t>
      </w:r>
    </w:p>
    <w:p>
      <w:pPr>
        <w:widowControl/>
        <w:autoSpaceDE w:val="0"/>
        <w:autoSpaceDN w:val="0"/>
        <w:spacing w:before="56" w:after="0" w:line="522" w:lineRule="exact"/>
        <w:ind w:left="170" w:right="0" w:firstLine="0"/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关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sz w:val="44"/>
        </w:rPr>
        <w:t>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印发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sz w:val="44"/>
        </w:rPr>
        <w:t>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阳市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sz w:val="44"/>
        </w:rPr>
        <w:t>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乡居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sz w:val="44"/>
        </w:rPr>
        <w:t>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医疗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sz w:val="44"/>
        </w:rPr>
        <w:t>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险实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sz w:val="44"/>
        </w:rPr>
        <w:t>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办法的</w:t>
      </w:r>
    </w:p>
    <w:p>
      <w:pPr>
        <w:widowControl/>
        <w:tabs>
          <w:tab w:val="left" w:pos="5008"/>
        </w:tabs>
        <w:autoSpaceDE w:val="0"/>
        <w:autoSpaceDN w:val="0"/>
        <w:spacing w:before="48" w:after="0" w:line="514" w:lineRule="exact"/>
        <w:ind w:left="3688" w:right="0" w:firstLine="0"/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通</w:t>
      </w:r>
      <w:r>
        <w:rPr>
          <w:rFonts w:hint="eastAsia" w:ascii="方正小标宋简体" w:hAnsi="方正小标宋简体" w:eastAsia="方正小标宋简体" w:cs="方正小标宋简体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知</w:t>
      </w:r>
    </w:p>
    <w:p>
      <w:pPr>
        <w:widowControl/>
        <w:tabs>
          <w:tab w:val="left" w:pos="788"/>
        </w:tabs>
        <w:autoSpaceDE w:val="0"/>
        <w:autoSpaceDN w:val="0"/>
        <w:spacing w:before="530" w:after="0" w:line="57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简体" w:cs="方正仿宋简体"/>
          <w:color w:val="000000"/>
          <w:spacing w:val="-20"/>
          <w:sz w:val="32"/>
          <w:szCs w:val="32"/>
        </w:rPr>
        <w:t>县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（区</w:t>
      </w:r>
      <w:r>
        <w:rPr>
          <w:rFonts w:hint="eastAsia" w:ascii="Times New Roman" w:hAnsi="Times New Roman" w:eastAsia="方正仿宋简体" w:cs="方正仿宋简体"/>
          <w:color w:val="000000"/>
          <w:spacing w:val="-20"/>
          <w:sz w:val="32"/>
          <w:szCs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政府</w:t>
      </w:r>
      <w:r>
        <w:rPr>
          <w:rFonts w:hint="eastAsia" w:ascii="Times New Roman" w:hAnsi="Times New Roman" w:eastAsia="方正仿宋简体" w:cs="方正仿宋简体"/>
          <w:color w:val="000000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  <w:szCs w:val="32"/>
        </w:rPr>
        <w:t>新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管委会</w:t>
      </w:r>
      <w:r>
        <w:rPr>
          <w:rFonts w:hint="eastAsia" w:ascii="Times New Roman" w:hAnsi="Times New Roman" w:eastAsia="方正仿宋简体" w:cs="方正仿宋简体"/>
          <w:color w:val="000000"/>
          <w:spacing w:val="-24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空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  <w:szCs w:val="32"/>
        </w:rPr>
        <w:t>济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区管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  <w:szCs w:val="32"/>
        </w:rPr>
        <w:t>委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会</w:t>
      </w:r>
      <w:r>
        <w:rPr>
          <w:rFonts w:hint="eastAsia" w:ascii="Times New Roman" w:hAnsi="Times New Roman" w:eastAsia="方正仿宋简体" w:cs="方正仿宋简体"/>
          <w:color w:val="000000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市级各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  <w:szCs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关部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  <w:szCs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（单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pacing w:val="-158"/>
          <w:sz w:val="32"/>
          <w:szCs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br w:type="textWrapping"/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市政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府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同意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将资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市城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实施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法印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发你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  <w:szCs w:val="32"/>
        </w:rPr>
        <w:t>们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，请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  <w:szCs w:val="32"/>
        </w:rPr>
        <w:t>认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真抓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  <w:szCs w:val="32"/>
        </w:rPr>
        <w:t>好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贯彻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  <w:szCs w:val="32"/>
        </w:rPr>
        <w:t>落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实。</w:t>
      </w:r>
    </w:p>
    <w:p>
      <w:pPr>
        <w:widowControl/>
        <w:autoSpaceDE w:val="0"/>
        <w:autoSpaceDN w:val="0"/>
        <w:spacing w:before="784" w:after="0" w:line="356" w:lineRule="exact"/>
        <w:ind w:left="0" w:right="1318" w:firstLine="0"/>
        <w:jc w:val="righ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阳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市人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政府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公室</w:t>
      </w:r>
    </w:p>
    <w:p>
      <w:pPr>
        <w:widowControl/>
        <w:autoSpaceDE w:val="0"/>
        <w:autoSpaceDN w:val="0"/>
        <w:spacing w:before="214" w:after="0" w:line="358" w:lineRule="exact"/>
        <w:ind w:left="0" w:right="1570" w:firstLine="0"/>
        <w:jc w:val="righ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  <w:szCs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  <w:szCs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简体" w:cs="方正仿宋简体"/>
          <w:sz w:val="32"/>
          <w:szCs w:val="32"/>
        </w:rPr>
        <w:sectPr>
          <w:pgSz w:w="11906" w:h="16838"/>
          <w:pgMar w:top="1440" w:right="1440" w:bottom="1054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88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1008380</wp:posOffset>
            </wp:positionH>
            <wp:positionV relativeFrom="page">
              <wp:posOffset>2475230</wp:posOffset>
            </wp:positionV>
            <wp:extent cx="5615940" cy="6098540"/>
            <wp:effectExtent l="0" t="0" r="7620" b="1270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0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468" w:lineRule="exact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</w:rPr>
        <w:t>资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0"/>
        </w:rPr>
        <w:t>阳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</w:rPr>
        <w:t>市城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0"/>
        </w:rPr>
        <w:t>乡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</w:rPr>
        <w:t>居民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0"/>
        </w:rPr>
        <w:t>医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</w:rPr>
        <w:t>疗保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0"/>
        </w:rPr>
        <w:t>险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</w:rPr>
        <w:t>实施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0"/>
        </w:rPr>
        <w:t>办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</w:rPr>
        <w:t>法</w:t>
      </w:r>
    </w:p>
    <w:p>
      <w:pPr>
        <w:widowControl/>
        <w:tabs>
          <w:tab w:val="left" w:pos="4730"/>
          <w:tab w:val="left" w:pos="5368"/>
        </w:tabs>
        <w:autoSpaceDE w:val="0"/>
        <w:autoSpaceDN w:val="0"/>
        <w:spacing w:before="810" w:after="0" w:line="358" w:lineRule="exact"/>
        <w:ind w:left="3448" w:right="0" w:firstLine="0"/>
        <w:jc w:val="left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第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一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章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总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则</w:t>
      </w:r>
    </w:p>
    <w:p>
      <w:pPr>
        <w:widowControl/>
        <w:tabs>
          <w:tab w:val="left" w:pos="788"/>
          <w:tab w:val="left" w:pos="2072"/>
        </w:tabs>
        <w:autoSpaceDE w:val="0"/>
        <w:autoSpaceDN w:val="0"/>
        <w:spacing w:before="2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ascii="Times New Roman" w:hAnsi="Times New Roman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第一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完善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乡居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pacing w:val="-11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公平</w:t>
      </w:r>
      <w:r>
        <w:rPr>
          <w:rFonts w:hint="eastAsia" w:ascii="Times New Roman" w:hAnsi="Times New Roman" w:eastAsia="方正仿宋简体" w:cs="方正仿宋简体"/>
          <w:color w:val="000000"/>
          <w:spacing w:val="-6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健</w:t>
      </w:r>
      <w:r>
        <w:rPr>
          <w:rFonts w:hint="eastAsia" w:ascii="Times New Roman" w:hAnsi="Times New Roman" w:eastAsia="方正仿宋简体" w:cs="方正仿宋简体"/>
          <w:color w:val="000000"/>
          <w:spacing w:val="-6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发展</w:t>
      </w:r>
      <w:r>
        <w:rPr>
          <w:rFonts w:hint="eastAsia" w:ascii="Times New Roman" w:hAnsi="Times New Roman" w:eastAsia="方正仿宋简体" w:cs="方正仿宋简体"/>
          <w:color w:val="000000"/>
          <w:spacing w:val="-6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根</w:t>
      </w:r>
      <w:r>
        <w:rPr>
          <w:rFonts w:hint="eastAsia" w:ascii="Times New Roman" w:hAnsi="Times New Roman" w:eastAsia="方正仿宋简体" w:cs="方正仿宋简体"/>
          <w:color w:val="000000"/>
          <w:spacing w:val="-68"/>
          <w:sz w:val="32"/>
        </w:rPr>
        <w:t>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《中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民共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国社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法》和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家、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有关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策规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我市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际，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法。</w:t>
      </w:r>
    </w:p>
    <w:p>
      <w:pPr>
        <w:widowControl/>
        <w:tabs>
          <w:tab w:val="left" w:pos="788"/>
          <w:tab w:val="left" w:pos="207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第二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持广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覆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盖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-32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续的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针</w:t>
      </w:r>
      <w:r>
        <w:rPr>
          <w:rFonts w:hint="eastAsia" w:ascii="Times New Roman" w:hAnsi="Times New Roman" w:eastAsia="方正仿宋简体" w:cs="方正仿宋简体"/>
          <w:color w:val="000000"/>
          <w:spacing w:val="-2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坚持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以收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收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平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衡</w:t>
      </w:r>
      <w:r>
        <w:rPr>
          <w:rFonts w:hint="eastAsia" w:ascii="Times New Roman" w:hAnsi="Times New Roman" w:eastAsia="方正仿宋简体" w:cs="方正仿宋简体"/>
          <w:color w:val="000000"/>
          <w:spacing w:val="-4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略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有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结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余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公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平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与效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率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相结合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权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利与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义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对等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筹资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标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准和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障水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平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与经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济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发展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水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平相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适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应的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原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则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072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第三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立以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主</w:t>
      </w:r>
      <w:r>
        <w:rPr>
          <w:rFonts w:hint="eastAsia" w:ascii="Times New Roman" w:hAnsi="Times New Roman" w:eastAsia="方正仿宋简体" w:cs="方正仿宋简体"/>
          <w:color w:val="000000"/>
          <w:spacing w:val="-6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大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病保险</w:t>
      </w:r>
      <w:r>
        <w:rPr>
          <w:rFonts w:hint="eastAsia" w:ascii="Times New Roman" w:hAnsi="Times New Roman" w:eastAsia="方正仿宋简体" w:cs="方正仿宋简体"/>
          <w:color w:val="000000"/>
          <w:spacing w:val="-6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商业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康保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为辅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助托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保障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系。</w:t>
      </w:r>
    </w:p>
    <w:p>
      <w:pPr>
        <w:widowControl/>
        <w:tabs>
          <w:tab w:val="left" w:pos="788"/>
          <w:tab w:val="left" w:pos="211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10"/>
          <w:sz w:val="32"/>
        </w:rPr>
        <w:t>第四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保险与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职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工基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险制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度间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按相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条件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24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6"/>
          <w:sz w:val="32"/>
        </w:rPr>
        <w:t>第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五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乡居民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金实行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市级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统筹，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统一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资标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待遇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障、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办法。</w:t>
      </w:r>
    </w:p>
    <w:p>
      <w:pPr>
        <w:widowControl/>
        <w:tabs>
          <w:tab w:val="left" w:pos="788"/>
          <w:tab w:val="left" w:pos="207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第六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据国家</w:t>
      </w:r>
      <w:r>
        <w:rPr>
          <w:rFonts w:hint="eastAsia" w:ascii="Times New Roman" w:hAnsi="Times New Roman" w:eastAsia="方正仿宋简体" w:cs="方正仿宋简体"/>
          <w:color w:val="000000"/>
          <w:spacing w:val="-6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策规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pacing w:val="-6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结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合本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经济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发展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平和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层次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运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情况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数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资标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准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待遇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平等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整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情况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保障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局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政局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税务局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2072"/>
        </w:tabs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第七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统筹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度为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每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日。</w:t>
      </w:r>
    </w:p>
    <w:p>
      <w:pPr>
        <w:widowControl/>
        <w:autoSpaceDE w:val="0"/>
        <w:autoSpaceDN w:val="0"/>
        <w:spacing w:before="1124" w:after="0" w:line="31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61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06" w:right="1296" w:bottom="676" w:left="1440" w:header="720" w:footer="720" w:gutter="0"/>
          <w:cols w:equalWidth="0" w:num="1">
            <w:col w:w="9170"/>
          </w:cols>
          <w:docGrid w:linePitch="360" w:charSpace="0"/>
        </w:sectPr>
      </w:pPr>
    </w:p>
    <w:p>
      <w:pPr>
        <w:widowControl/>
        <w:autoSpaceDE w:val="0"/>
        <w:autoSpaceDN w:val="0"/>
        <w:spacing w:before="926" w:after="0" w:line="220" w:lineRule="exact"/>
        <w:ind w:left="0" w:right="0"/>
        <w:rPr>
          <w:rFonts w:hint="eastAsia" w:ascii="方正黑体简体" w:hAnsi="方正黑体简体" w:eastAsia="方正黑体简体" w:cs="方正黑体简体"/>
        </w:rPr>
      </w:pPr>
    </w:p>
    <w:p>
      <w:pPr>
        <w:widowControl/>
        <w:tabs>
          <w:tab w:val="left" w:pos="3610"/>
        </w:tabs>
        <w:autoSpaceDE w:val="0"/>
        <w:autoSpaceDN w:val="0"/>
        <w:spacing w:before="0" w:after="0" w:line="358" w:lineRule="exact"/>
        <w:ind w:left="2330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第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二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章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基</w:t>
      </w:r>
      <w:r>
        <w:rPr>
          <w:rFonts w:hint="eastAsia" w:ascii="方正黑体简体" w:hAnsi="方正黑体简体" w:eastAsia="方正黑体简体" w:cs="方正黑体简体"/>
          <w:color w:val="000000"/>
          <w:spacing w:val="2"/>
          <w:sz w:val="32"/>
        </w:rPr>
        <w:t>本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医疗</w:t>
      </w:r>
      <w:r>
        <w:rPr>
          <w:rFonts w:hint="eastAsia" w:ascii="方正黑体简体" w:hAnsi="方正黑体简体" w:eastAsia="方正黑体简体" w:cs="方正黑体简体"/>
          <w:color w:val="000000"/>
          <w:spacing w:val="2"/>
          <w:sz w:val="32"/>
        </w:rPr>
        <w:t>保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险基</w:t>
      </w:r>
      <w:r>
        <w:rPr>
          <w:rFonts w:hint="eastAsia" w:ascii="方正黑体简体" w:hAnsi="方正黑体简体" w:eastAsia="方正黑体简体" w:cs="方正黑体简体"/>
          <w:color w:val="000000"/>
          <w:spacing w:val="2"/>
          <w:sz w:val="32"/>
        </w:rPr>
        <w:t>金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筹集</w:t>
      </w:r>
    </w:p>
    <w:p>
      <w:pPr>
        <w:widowControl/>
        <w:tabs>
          <w:tab w:val="left" w:pos="788"/>
          <w:tab w:val="left" w:pos="2112"/>
        </w:tabs>
        <w:autoSpaceDE w:val="0"/>
        <w:autoSpaceDN w:val="0"/>
        <w:spacing w:before="2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10"/>
          <w:sz w:val="32"/>
        </w:rPr>
        <w:t>第八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保险基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实行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府补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贴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和个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下列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项构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：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险费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；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府补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资金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；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金利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收入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；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四）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他收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入。</w:t>
      </w:r>
    </w:p>
    <w:p>
      <w:pPr>
        <w:widowControl/>
        <w:tabs>
          <w:tab w:val="left" w:pos="788"/>
          <w:tab w:val="left" w:pos="2112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10"/>
          <w:sz w:val="32"/>
        </w:rPr>
        <w:t>第九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保险根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据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筹资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标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准和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遇水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平分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愿选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档次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两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间可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件进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转换。</w:t>
      </w:r>
    </w:p>
    <w:p>
      <w:pPr>
        <w:widowControl/>
        <w:tabs>
          <w:tab w:val="left" w:pos="788"/>
          <w:tab w:val="left" w:pos="2072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资标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准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纳的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标准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年由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保障局会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市财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局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务局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有关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会发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水平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国家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策调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运行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况等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因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素适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调整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公布。</w:t>
      </w:r>
    </w:p>
    <w:p>
      <w:pPr>
        <w:widowControl/>
        <w:autoSpaceDE w:val="0"/>
        <w:autoSpaceDN w:val="0"/>
        <w:spacing w:before="0" w:after="0" w:line="600" w:lineRule="exact"/>
        <w:ind w:left="148" w:right="34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档立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贫困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口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养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孤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儿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象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低保对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象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困的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3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级重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残疾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和精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残疾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型精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神病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者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病患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等参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加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险个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缴费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助办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按各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或相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象如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具备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两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两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资助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件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条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（身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份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资助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就高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就低。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内被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地农转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超龄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-22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（2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8年4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后</w:t>
      </w:r>
    </w:p>
    <w:p>
      <w:pPr>
        <w:widowControl/>
        <w:autoSpaceDE w:val="0"/>
        <w:autoSpaceDN w:val="0"/>
        <w:spacing w:before="524" w:after="0" w:line="310" w:lineRule="exact"/>
        <w:ind w:left="0" w:right="32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6" w:right="1440" w:bottom="676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538" w:lineRule="exact"/>
        <w:ind w:left="148" w:right="182" w:firstLine="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因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府统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征收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村集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土地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为城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被征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农民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在批准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过法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退休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龄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地时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岁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及以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加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资助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法按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关规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0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府补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由中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央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、省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市、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，除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央</w:t>
      </w:r>
      <w:r>
        <w:rPr>
          <w:rFonts w:hint="eastAsia" w:ascii="Times New Roman" w:hAnsi="Times New Roman" w:eastAsia="方正仿宋简体" w:cs="方正仿宋简体"/>
          <w:color w:val="000000"/>
          <w:spacing w:val="-2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省财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外</w:t>
      </w:r>
      <w:r>
        <w:rPr>
          <w:rFonts w:hint="eastAsia" w:ascii="Times New Roman" w:hAnsi="Times New Roman" w:eastAsia="方正仿宋简体" w:cs="方正仿宋简体"/>
          <w:color w:val="000000"/>
          <w:spacing w:val="-22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应由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pacing w:val="-24"/>
          <w:sz w:val="32"/>
        </w:rPr>
        <w:t>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-2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财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pacing w:val="-22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除扩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县外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财政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承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，县（区）级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承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7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区）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两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级政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应将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助资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纳入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拨付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位。</w:t>
      </w:r>
    </w:p>
    <w:p>
      <w:pPr>
        <w:widowControl/>
        <w:tabs>
          <w:tab w:val="left" w:pos="2392"/>
        </w:tabs>
        <w:autoSpaceDE w:val="0"/>
        <w:autoSpaceDN w:val="0"/>
        <w:spacing w:before="0" w:after="0" w:line="600" w:lineRule="exact"/>
        <w:ind w:left="788" w:right="2592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第十一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对象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有本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户籍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学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校和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幼机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无本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户籍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在校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学生和幼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有本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居住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、暂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证的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外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户籍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民。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四）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符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合规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他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0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筹年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选择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个档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国家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他统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加医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同时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保，不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重复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受医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遇。</w:t>
      </w:r>
    </w:p>
    <w:p>
      <w:pPr>
        <w:widowControl/>
        <w:tabs>
          <w:tab w:val="left" w:pos="788"/>
          <w:tab w:val="left" w:pos="239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第十二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时间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乡居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实行按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（续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当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年9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2月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日为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登记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办理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关系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移接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、领取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业救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济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金期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满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续保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出</w:t>
      </w:r>
      <w:r>
        <w:rPr>
          <w:rFonts w:hint="eastAsia" w:ascii="Times New Roman" w:hAnsi="Times New Roman" w:eastAsia="方正仿宋简体" w:cs="方正仿宋简体"/>
          <w:color w:val="000000"/>
          <w:spacing w:val="86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9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</w:p>
    <w:p>
      <w:pPr>
        <w:widowControl/>
        <w:autoSpaceDE w:val="0"/>
        <w:autoSpaceDN w:val="0"/>
        <w:spacing w:before="524" w:after="0" w:line="31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pacing w:val="61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2" w:bottom="676" w:left="1440" w:header="720" w:footer="720" w:gutter="0"/>
          <w:cols w:equalWidth="0" w:num="1">
            <w:col w:w="9174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356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儿、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满释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除外</w:t>
      </w:r>
      <w:r>
        <w:rPr>
          <w:rFonts w:hint="eastAsia" w:ascii="Times New Roman" w:hAnsi="Times New Roman" w:eastAsia="方正仿宋简体" w:cs="方正仿宋简体"/>
          <w:color w:val="000000"/>
          <w:spacing w:val="-16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39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第十三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缴费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民持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口簿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或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身份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或本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居住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证等证件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pacing w:val="-24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街道</w:t>
      </w:r>
      <w:r>
        <w:rPr>
          <w:rFonts w:hint="eastAsia" w:ascii="Times New Roman" w:hAnsi="Times New Roman" w:eastAsia="方正仿宋简体" w:cs="方正仿宋简体"/>
          <w:color w:val="000000"/>
          <w:spacing w:val="-22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务中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心</w:t>
      </w:r>
      <w:r>
        <w:rPr>
          <w:rFonts w:hint="eastAsia" w:ascii="Times New Roman" w:hAnsi="Times New Roman" w:eastAsia="方正仿宋简体" w:cs="方正仿宋简体"/>
          <w:color w:val="000000"/>
          <w:spacing w:val="-22"/>
          <w:sz w:val="32"/>
        </w:rPr>
        <w:t>、村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-2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民服务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代办点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续）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登记。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府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道办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处组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织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实施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乡居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于每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（续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缴费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项。</w:t>
      </w:r>
    </w:p>
    <w:p>
      <w:pPr>
        <w:widowControl/>
        <w:autoSpaceDE w:val="0"/>
        <w:autoSpaceDN w:val="0"/>
        <w:spacing w:before="0" w:after="0" w:line="600" w:lineRule="exact"/>
        <w:ind w:left="148" w:right="174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（三）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新生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应在出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9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内办理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当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保登记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缴费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刑满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释放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人员应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在刑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满释放</w:t>
      </w:r>
      <w:r>
        <w:rPr>
          <w:rFonts w:hint="eastAsia" w:ascii="Times New Roman" w:hAnsi="Times New Roman" w:eastAsia="方正仿宋简体" w:cs="方正仿宋简体"/>
          <w:color w:val="000000"/>
          <w:spacing w:val="66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9</w:t>
      </w:r>
      <w:r>
        <w:rPr>
          <w:rFonts w:hint="eastAsia" w:ascii="Times New Roman" w:hAnsi="Times New Roman" w:eastAsia="方正仿宋简体" w:cs="方正仿宋简体"/>
          <w:color w:val="000000"/>
          <w:spacing w:val="6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天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内办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理当年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登记缴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费。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如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遇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年集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费期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应同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时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办理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当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年和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年参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缴费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手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四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无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-6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-6"/>
          <w:sz w:val="32"/>
        </w:rPr>
        <w:t>域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户籍</w:t>
      </w:r>
      <w:r>
        <w:rPr>
          <w:rFonts w:hint="eastAsia" w:ascii="Times New Roman" w:hAnsi="Times New Roman" w:eastAsia="方正仿宋简体" w:cs="方正仿宋简体"/>
          <w:color w:val="000000"/>
          <w:spacing w:val="-6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校</w:t>
      </w:r>
      <w:r>
        <w:rPr>
          <w:rFonts w:hint="eastAsia" w:ascii="Times New Roman" w:hAnsi="Times New Roman" w:eastAsia="方正仿宋简体" w:cs="方正仿宋简体"/>
          <w:color w:val="000000"/>
          <w:spacing w:val="-6"/>
          <w:sz w:val="32"/>
        </w:rPr>
        <w:t>学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-6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幼</w:t>
      </w:r>
      <w:r>
        <w:rPr>
          <w:rFonts w:hint="eastAsia" w:ascii="Times New Roman" w:hAnsi="Times New Roman" w:eastAsia="方正仿宋简体" w:cs="方正仿宋简体"/>
          <w:color w:val="000000"/>
          <w:spacing w:val="-6"/>
          <w:sz w:val="32"/>
        </w:rPr>
        <w:t>儿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由所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-6"/>
          <w:sz w:val="32"/>
        </w:rPr>
        <w:t>学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校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托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幼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构组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织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办理</w:t>
      </w:r>
      <w:r>
        <w:rPr>
          <w:rFonts w:hint="eastAsia" w:ascii="Times New Roman" w:hAnsi="Times New Roman" w:eastAsia="方正仿宋简体" w:cs="方正仿宋简体"/>
          <w:color w:val="000000"/>
          <w:spacing w:val="-9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（续</w:t>
      </w:r>
      <w:r>
        <w:rPr>
          <w:rFonts w:hint="eastAsia" w:ascii="Times New Roman" w:hAnsi="Times New Roman" w:eastAsia="方正仿宋简体" w:cs="方正仿宋简体"/>
          <w:color w:val="000000"/>
          <w:spacing w:val="-92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登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记手续</w:t>
      </w:r>
      <w:r>
        <w:rPr>
          <w:rFonts w:hint="eastAsia" w:ascii="Times New Roman" w:hAnsi="Times New Roman" w:eastAsia="方正仿宋简体" w:cs="方正仿宋简体"/>
          <w:color w:val="000000"/>
          <w:spacing w:val="-92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由学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校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代扣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代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0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五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员已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纳次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待遇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期前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因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户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口迁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出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定居</w:t>
      </w:r>
      <w:r>
        <w:rPr>
          <w:rFonts w:hint="eastAsia" w:ascii="Times New Roman" w:hAnsi="Times New Roman" w:eastAsia="方正仿宋简体" w:cs="方正仿宋简体"/>
          <w:color w:val="000000"/>
          <w:spacing w:val="-2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及就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等原因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料到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请办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退费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年度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遇享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期开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后，不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费。</w:t>
      </w:r>
    </w:p>
    <w:p>
      <w:pPr>
        <w:widowControl/>
        <w:tabs>
          <w:tab w:val="left" w:pos="3928"/>
        </w:tabs>
        <w:autoSpaceDE w:val="0"/>
        <w:autoSpaceDN w:val="0"/>
        <w:spacing w:before="840" w:after="0" w:line="358" w:lineRule="exact"/>
        <w:ind w:left="2650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第</w:t>
      </w:r>
      <w:r>
        <w:rPr>
          <w:rFonts w:hint="eastAsia" w:ascii="方正黑体简体" w:hAnsi="方正黑体简体" w:eastAsia="方正黑体简体" w:cs="方正黑体简体"/>
          <w:color w:val="000000"/>
          <w:spacing w:val="2"/>
          <w:sz w:val="32"/>
        </w:rPr>
        <w:t>三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章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基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本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医疗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保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险待遇</w:t>
      </w:r>
    </w:p>
    <w:p>
      <w:pPr>
        <w:widowControl/>
        <w:tabs>
          <w:tab w:val="left" w:pos="788"/>
          <w:tab w:val="left" w:pos="2392"/>
        </w:tabs>
        <w:autoSpaceDE w:val="0"/>
        <w:autoSpaceDN w:val="0"/>
        <w:spacing w:before="2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第十四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次参</w:t>
      </w:r>
      <w:r>
        <w:rPr>
          <w:rFonts w:hint="eastAsia" w:ascii="Times New Roman" w:hAnsi="Times New Roman" w:eastAsia="方正仿宋简体" w:cs="方正仿宋简体"/>
          <w:color w:val="000000"/>
          <w:spacing w:val="-118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度在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外参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加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除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外</w:t>
      </w:r>
      <w:r>
        <w:rPr>
          <w:rFonts w:hint="eastAsia" w:ascii="Times New Roman" w:hAnsi="Times New Roman" w:eastAsia="方正仿宋简体" w:cs="方正仿宋简体"/>
          <w:color w:val="000000"/>
          <w:spacing w:val="-15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断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从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或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重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新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之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起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6个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后开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享受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遇。</w:t>
      </w:r>
    </w:p>
    <w:p>
      <w:pPr>
        <w:widowControl/>
        <w:autoSpaceDE w:val="0"/>
        <w:autoSpaceDN w:val="0"/>
        <w:spacing w:before="524" w:after="0" w:line="310" w:lineRule="exact"/>
        <w:ind w:left="0" w:right="182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0" w:bottom="676" w:left="1440" w:header="720" w:footer="720" w:gutter="0"/>
          <w:cols w:equalWidth="0" w:num="1">
            <w:col w:w="9176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tabs>
          <w:tab w:val="left" w:pos="788"/>
        </w:tabs>
        <w:autoSpaceDE w:val="0"/>
        <w:autoSpaceDN w:val="0"/>
        <w:spacing w:before="0" w:after="0" w:line="478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员在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遇享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受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期内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因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病情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危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重门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急诊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抢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救死</w:t>
      </w:r>
      <w:r>
        <w:rPr>
          <w:rFonts w:hint="eastAsia" w:ascii="Times New Roman" w:hAnsi="Times New Roman" w:eastAsia="方正仿宋简体" w:cs="方正仿宋简体"/>
          <w:color w:val="000000"/>
          <w:spacing w:val="-10"/>
          <w:sz w:val="32"/>
        </w:rPr>
        <w:t>亡</w:t>
      </w:r>
      <w:r>
        <w:rPr>
          <w:rFonts w:hint="eastAsia" w:ascii="Times New Roman" w:hAnsi="Times New Roman" w:eastAsia="方正仿宋简体" w:cs="方正仿宋简体"/>
          <w:color w:val="000000"/>
          <w:spacing w:val="-13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符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政策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围内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门诊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疗费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，按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院待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遇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新生儿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在出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9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天内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从出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生之日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起享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当年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遇。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满释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放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次参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释放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9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-15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起开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享受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遇。</w:t>
      </w:r>
    </w:p>
    <w:p>
      <w:pPr>
        <w:widowControl/>
        <w:autoSpaceDE w:val="0"/>
        <w:autoSpaceDN w:val="0"/>
        <w:spacing w:before="0" w:after="0" w:line="600" w:lineRule="exact"/>
        <w:ind w:left="148" w:right="0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在本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范围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按相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条件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换的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高档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向低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档次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移，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接享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低档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遇；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低档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向高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的，从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起6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个月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享受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档次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关待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遇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月后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受高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档次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关待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39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第十五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格按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《国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-6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工伤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生育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品目录</w:t>
      </w:r>
      <w:r>
        <w:rPr>
          <w:rFonts w:hint="eastAsia" w:ascii="Times New Roman" w:hAnsi="Times New Roman" w:eastAsia="方正仿宋简体" w:cs="方正仿宋简体"/>
          <w:color w:val="000000"/>
          <w:spacing w:val="-64"/>
          <w:sz w:val="32"/>
        </w:rPr>
        <w:t>》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(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简</w:t>
      </w:r>
      <w:r>
        <w:rPr>
          <w:rFonts w:hint="eastAsia" w:ascii="Times New Roman" w:hAnsi="Times New Roman" w:eastAsia="方正仿宋简体" w:cs="方正仿宋简体"/>
          <w:color w:val="000000"/>
          <w:spacing w:val="-62"/>
          <w:sz w:val="32"/>
        </w:rPr>
        <w:t>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《国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目录</w:t>
      </w:r>
      <w:r>
        <w:rPr>
          <w:rFonts w:hint="eastAsia" w:ascii="Times New Roman" w:hAnsi="Times New Roman" w:eastAsia="方正仿宋简体" w:cs="方正仿宋简体"/>
          <w:color w:val="000000"/>
          <w:spacing w:val="-64"/>
          <w:sz w:val="32"/>
        </w:rPr>
        <w:t>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)</w:t>
      </w:r>
      <w:r>
        <w:rPr>
          <w:rFonts w:hint="eastAsia" w:ascii="Times New Roman" w:hAnsi="Times New Roman" w:eastAsia="方正仿宋简体" w:cs="方正仿宋简体"/>
          <w:color w:val="000000"/>
          <w:spacing w:val="-13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《四川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目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目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录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》</w:t>
      </w:r>
      <w:r>
        <w:rPr>
          <w:rFonts w:hint="eastAsia" w:ascii="Times New Roman" w:hAnsi="Times New Roman" w:eastAsia="方正仿宋简体" w:cs="方正仿宋简体"/>
          <w:color w:val="000000"/>
          <w:spacing w:val="-7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《四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务设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项目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围》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有关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件确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围。</w:t>
      </w:r>
    </w:p>
    <w:p>
      <w:pPr>
        <w:widowControl/>
        <w:autoSpaceDE w:val="0"/>
        <w:autoSpaceDN w:val="0"/>
        <w:spacing w:before="0" w:after="0" w:line="600" w:lineRule="exact"/>
        <w:ind w:left="148" w:right="182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乙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品</w:t>
      </w:r>
      <w:r>
        <w:rPr>
          <w:rFonts w:hint="eastAsia" w:ascii="Times New Roman" w:hAnsi="Times New Roman" w:eastAsia="方正仿宋简体" w:cs="方正仿宋简体"/>
          <w:color w:val="000000"/>
          <w:spacing w:val="-4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材料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按个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首付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例自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按基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6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乙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药</w:t>
      </w:r>
      <w:r>
        <w:rPr>
          <w:rFonts w:hint="eastAsia" w:ascii="Times New Roman" w:hAnsi="Times New Roman" w:eastAsia="方正仿宋简体" w:cs="方正仿宋简体"/>
          <w:color w:val="000000"/>
          <w:spacing w:val="-6"/>
          <w:sz w:val="32"/>
        </w:rPr>
        <w:t>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装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首付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例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含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以下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%，5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含）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5%，1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2．支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部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目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首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例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30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）以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-4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48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（含</w:t>
      </w:r>
      <w:r>
        <w:rPr>
          <w:rFonts w:hint="eastAsia" w:ascii="Times New Roman" w:hAnsi="Times New Roman" w:eastAsia="方正仿宋简体" w:cs="方正仿宋简体"/>
          <w:color w:val="000000"/>
          <w:spacing w:val="-4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-4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48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）</w:t>
      </w:r>
    </w:p>
    <w:p>
      <w:pPr>
        <w:widowControl/>
        <w:autoSpaceDE w:val="0"/>
        <w:autoSpaceDN w:val="0"/>
        <w:spacing w:before="524" w:after="0" w:line="31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61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2" w:bottom="676" w:left="1440" w:header="720" w:footer="720" w:gutter="0"/>
          <w:cols w:equalWidth="0" w:num="1">
            <w:col w:w="9174"/>
          </w:cols>
          <w:docGrid w:linePitch="360" w:charSpace="0"/>
        </w:sectPr>
      </w:pPr>
    </w:p>
    <w:p>
      <w:pPr>
        <w:widowControl/>
        <w:autoSpaceDE w:val="0"/>
        <w:autoSpaceDN w:val="0"/>
        <w:spacing w:before="926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358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%，3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0%。</w:t>
      </w:r>
    </w:p>
    <w:p>
      <w:pPr>
        <w:widowControl/>
        <w:autoSpaceDE w:val="0"/>
        <w:autoSpaceDN w:val="0"/>
        <w:spacing w:before="0" w:after="0" w:line="600" w:lineRule="exact"/>
        <w:ind w:left="148" w:right="0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-92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范围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材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料个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首付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例</w:t>
      </w:r>
      <w:r>
        <w:rPr>
          <w:rFonts w:hint="eastAsia" w:ascii="Times New Roman" w:hAnsi="Times New Roman" w:eastAsia="方正仿宋简体" w:cs="方正仿宋简体"/>
          <w:color w:val="000000"/>
          <w:spacing w:val="-90"/>
          <w:sz w:val="32"/>
        </w:rPr>
        <w:t>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件</w:t>
      </w:r>
      <w:r>
        <w:rPr>
          <w:rFonts w:hint="eastAsia" w:ascii="Times New Roman" w:hAnsi="Times New Roman" w:eastAsia="方正仿宋简体" w:cs="方正仿宋简体"/>
          <w:color w:val="000000"/>
          <w:spacing w:val="-90"/>
          <w:sz w:val="32"/>
        </w:rPr>
        <w:t>价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（或套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价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52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含</w:t>
      </w:r>
      <w:r>
        <w:rPr>
          <w:rFonts w:hint="eastAsia" w:ascii="Times New Roman" w:hAnsi="Times New Roman" w:eastAsia="方正仿宋简体" w:cs="方正仿宋简体"/>
          <w:color w:val="000000"/>
          <w:spacing w:val="-5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52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含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20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（含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-3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34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含</w:t>
      </w:r>
      <w:r>
        <w:rPr>
          <w:rFonts w:hint="eastAsia" w:ascii="Times New Roman" w:hAnsi="Times New Roman" w:eastAsia="方正仿宋简体" w:cs="方正仿宋简体"/>
          <w:color w:val="000000"/>
          <w:spacing w:val="-3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40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）5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182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入医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报销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围限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的药品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材料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限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价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按个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首付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例自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规定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限价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自费。</w:t>
      </w:r>
    </w:p>
    <w:p>
      <w:pPr>
        <w:widowControl/>
        <w:autoSpaceDE w:val="0"/>
        <w:autoSpaceDN w:val="0"/>
        <w:spacing w:before="0" w:after="0" w:line="600" w:lineRule="exact"/>
        <w:ind w:left="148" w:right="182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入医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报销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围未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限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价的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料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价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用先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首付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例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自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付，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再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规定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单价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超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自费。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准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以下医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机构普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通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床</w:t>
      </w:r>
      <w:r>
        <w:rPr>
          <w:rFonts w:hint="eastAsia" w:ascii="Times New Roman" w:hAnsi="Times New Roman" w:eastAsia="方正仿宋简体" w:cs="方正仿宋简体"/>
          <w:color w:val="000000"/>
          <w:spacing w:val="88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6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9"/>
          <w:sz w:val="32"/>
        </w:rPr>
        <w:t>/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日、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隔离及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抢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救床</w:t>
      </w:r>
      <w:r>
        <w:rPr>
          <w:rFonts w:hint="eastAsia" w:ascii="Times New Roman" w:hAnsi="Times New Roman" w:eastAsia="方正仿宋简体" w:cs="方正仿宋简体"/>
          <w:color w:val="000000"/>
          <w:spacing w:val="88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1"/>
          <w:sz w:val="32"/>
        </w:rPr>
        <w:t>/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普通床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1"/>
          <w:sz w:val="32"/>
        </w:rPr>
        <w:t>/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救床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元/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-6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通床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/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-6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离及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救床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1"/>
          <w:sz w:val="32"/>
        </w:rPr>
        <w:t>/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日，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三级医疗机构普通床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1"/>
          <w:sz w:val="32"/>
        </w:rPr>
        <w:t>/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离及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床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1"/>
          <w:sz w:val="32"/>
        </w:rPr>
        <w:t>/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专科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科病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床位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在相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等级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照医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价格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浮比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执行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员实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住院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位费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到支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标准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际发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费进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比例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入基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险支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范围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药品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料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等项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目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限价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调整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由市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局、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公布。</w:t>
      </w:r>
    </w:p>
    <w:p>
      <w:pPr>
        <w:widowControl/>
        <w:autoSpaceDE w:val="0"/>
        <w:autoSpaceDN w:val="0"/>
        <w:spacing w:before="524" w:after="0" w:line="310" w:lineRule="exact"/>
        <w:ind w:left="0" w:right="180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7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2" w:bottom="676" w:left="1440" w:header="720" w:footer="720" w:gutter="0"/>
          <w:cols w:equalWidth="0" w:num="1">
            <w:col w:w="9174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478" w:lineRule="exact"/>
        <w:ind w:left="788" w:right="288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列医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纳入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：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当从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伤保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的；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当由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担的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；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当由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共卫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负担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的；</w:t>
      </w:r>
    </w:p>
    <w:p>
      <w:pPr>
        <w:widowControl/>
        <w:autoSpaceDE w:val="0"/>
        <w:autoSpaceDN w:val="0"/>
        <w:spacing w:before="0" w:after="0" w:line="600" w:lineRule="exact"/>
        <w:ind w:left="788" w:right="1728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外就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；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除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诊急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外，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非定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；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他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不属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138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依法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当由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担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不支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或者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无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确定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三人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金先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金先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向第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人追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392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第十六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额（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顶线）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年度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计最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付限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额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年度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均可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配收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倍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低档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为上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度全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农村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可支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收入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倍。</w:t>
      </w:r>
    </w:p>
    <w:p>
      <w:pPr>
        <w:widowControl/>
        <w:autoSpaceDE w:val="0"/>
        <w:autoSpaceDN w:val="0"/>
        <w:spacing w:before="0" w:after="0" w:line="600" w:lineRule="exact"/>
        <w:ind w:left="148" w:right="138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年度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普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门诊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疾病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等费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合并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算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合并后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额不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过基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年度最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额。</w:t>
      </w:r>
    </w:p>
    <w:p>
      <w:pPr>
        <w:widowControl/>
        <w:tabs>
          <w:tab w:val="left" w:pos="2392"/>
        </w:tabs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第十七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普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门诊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诊统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筹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在县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内取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药品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加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成的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网定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就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的符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围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除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普通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</w:t>
      </w:r>
    </w:p>
    <w:p>
      <w:pPr>
        <w:widowControl/>
        <w:autoSpaceDE w:val="0"/>
        <w:autoSpaceDN w:val="0"/>
        <w:spacing w:before="524" w:after="0" w:line="31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8</w:t>
      </w:r>
      <w:r>
        <w:rPr>
          <w:rFonts w:hint="eastAsia" w:ascii="Times New Roman" w:hAnsi="Times New Roman" w:eastAsia="方正仿宋简体" w:cs="方正仿宋简体"/>
          <w:color w:val="000000"/>
          <w:spacing w:val="61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338" w:bottom="676" w:left="1440" w:header="720" w:footer="720" w:gutter="0"/>
          <w:cols w:equalWidth="0" w:num="1">
            <w:col w:w="9128"/>
          </w:cols>
          <w:docGrid w:linePitch="360" w:charSpace="0"/>
        </w:sectPr>
      </w:pPr>
    </w:p>
    <w:p>
      <w:pPr>
        <w:widowControl/>
        <w:autoSpaceDE w:val="0"/>
        <w:autoSpaceDN w:val="0"/>
        <w:spacing w:before="926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478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8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-14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度支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限额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险个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缴费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准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0%</w:t>
      </w:r>
      <w:r>
        <w:rPr>
          <w:rFonts w:hint="eastAsia" w:ascii="Times New Roman" w:hAnsi="Times New Roman" w:eastAsia="方正仿宋简体" w:cs="方正仿宋简体"/>
          <w:color w:val="000000"/>
          <w:spacing w:val="71"/>
          <w:sz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13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压</w:t>
      </w:r>
      <w:r>
        <w:rPr>
          <w:rFonts w:hint="eastAsia" w:ascii="Times New Roman" w:hAnsi="Times New Roman" w:eastAsia="方正仿宋简体" w:cs="方正仿宋简体"/>
          <w:color w:val="000000"/>
          <w:spacing w:val="-1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病门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障按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省市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关文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执行。</w:t>
      </w:r>
    </w:p>
    <w:p>
      <w:pPr>
        <w:widowControl/>
        <w:tabs>
          <w:tab w:val="left" w:pos="788"/>
          <w:tab w:val="left" w:pos="239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第十八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疾病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疾病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大疾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性疾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和一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性疾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分为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类。</w:t>
      </w:r>
    </w:p>
    <w:p>
      <w:pPr>
        <w:widowControl/>
        <w:autoSpaceDE w:val="0"/>
        <w:autoSpaceDN w:val="0"/>
        <w:spacing w:before="0" w:after="0" w:line="600" w:lineRule="exact"/>
        <w:ind w:left="148" w:right="180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员在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个统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年度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发生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符合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疗保险支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范围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扣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除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后的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金按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下比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和限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比例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视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同住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，按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遇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类：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档次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40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788" w:right="230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付限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额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高档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高档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元。</w:t>
      </w:r>
    </w:p>
    <w:p>
      <w:pPr>
        <w:widowControl/>
        <w:autoSpaceDE w:val="0"/>
        <w:autoSpaceDN w:val="0"/>
        <w:spacing w:before="0" w:after="0" w:line="600" w:lineRule="exact"/>
        <w:ind w:left="148" w:right="178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时患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两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种或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两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种以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第二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类特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疾病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纳入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诊治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限额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当年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额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加一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种</w:t>
      </w:r>
      <w:r>
        <w:rPr>
          <w:rFonts w:hint="eastAsia" w:ascii="Times New Roman" w:hAnsi="Times New Roman" w:eastAsia="方正仿宋简体" w:cs="方正仿宋简体"/>
          <w:color w:val="000000"/>
          <w:spacing w:val="-4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限额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前述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类标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增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加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度。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3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诊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特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殊疾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病的管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办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法由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市医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障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局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另行制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39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第十九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品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《国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药品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录</w:t>
      </w:r>
      <w:r>
        <w:rPr>
          <w:rFonts w:hint="eastAsia" w:ascii="Times New Roman" w:hAnsi="Times New Roman" w:eastAsia="方正仿宋简体" w:cs="方正仿宋简体"/>
          <w:color w:val="000000"/>
          <w:spacing w:val="-60"/>
          <w:sz w:val="32"/>
        </w:rPr>
        <w:t>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高值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品管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照省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件执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524" w:after="0" w:line="310" w:lineRule="exact"/>
        <w:ind w:left="0" w:right="176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9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6" w:bottom="676" w:left="1440" w:header="720" w:footer="720" w:gutter="0"/>
          <w:cols w:equalWidth="0" w:num="1">
            <w:col w:w="9170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tabs>
          <w:tab w:val="left" w:pos="788"/>
          <w:tab w:val="left" w:pos="2392"/>
        </w:tabs>
        <w:autoSpaceDE w:val="0"/>
        <w:autoSpaceDN w:val="0"/>
        <w:spacing w:before="0" w:after="0" w:line="552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第二十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13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治疗</w:t>
      </w:r>
      <w:r>
        <w:rPr>
          <w:rFonts w:hint="eastAsia" w:ascii="Times New Roman" w:hAnsi="Times New Roman" w:eastAsia="方正仿宋简体" w:cs="方正仿宋简体"/>
          <w:color w:val="000000"/>
          <w:spacing w:val="-13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点医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具的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案，进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实名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登记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事前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核后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符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围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扣除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后的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院待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筹年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算一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起付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）和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关规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结算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198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《国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药品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录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高值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品涉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药</w:t>
      </w:r>
      <w:r>
        <w:rPr>
          <w:rFonts w:hint="eastAsia" w:ascii="Times New Roman" w:hAnsi="Times New Roman" w:eastAsia="方正仿宋简体" w:cs="方正仿宋简体"/>
          <w:color w:val="000000"/>
          <w:spacing w:val="-4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第一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殊疾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病种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药按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殊疾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遇支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；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丙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病毒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炎干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素抗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毒治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疗。</w:t>
      </w:r>
    </w:p>
    <w:p>
      <w:pPr>
        <w:widowControl/>
        <w:autoSpaceDE w:val="0"/>
        <w:autoSpaceDN w:val="0"/>
        <w:spacing w:before="0" w:after="0" w:line="600" w:lineRule="exact"/>
        <w:ind w:left="148" w:right="180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苯丙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尿酸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症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先天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心脏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性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间隔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损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性室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隔缺损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天性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脉导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未闭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狭窄</w:t>
      </w:r>
      <w:r>
        <w:rPr>
          <w:rFonts w:hint="eastAsia" w:ascii="Times New Roman" w:hAnsi="Times New Roman" w:eastAsia="方正仿宋简体" w:cs="方正仿宋简体"/>
          <w:color w:val="000000"/>
          <w:spacing w:val="-15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、儿童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白血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病（急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性淋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巴细胞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白血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病和急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性早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幼粒细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胞白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血病</w:t>
      </w:r>
      <w:r>
        <w:rPr>
          <w:rFonts w:hint="eastAsia" w:ascii="Times New Roman" w:hAnsi="Times New Roman" w:eastAsia="方正仿宋简体" w:cs="方正仿宋简体"/>
          <w:color w:val="000000"/>
          <w:spacing w:val="-15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腭裂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家、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现行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策规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待遇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施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按病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收付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管理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按照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市相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关文件执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770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10"/>
          <w:sz w:val="32"/>
        </w:rPr>
        <w:t>第二</w:t>
      </w:r>
      <w:r>
        <w:rPr>
          <w:rFonts w:hint="eastAsia" w:ascii="Times New Roman" w:hAnsi="Times New Roman" w:eastAsia="方正仿宋简体" w:cs="方正仿宋简体"/>
          <w:b/>
          <w:color w:val="000000"/>
          <w:spacing w:val="12"/>
          <w:sz w:val="32"/>
        </w:rPr>
        <w:t>十</w:t>
      </w:r>
      <w:r>
        <w:rPr>
          <w:rFonts w:hint="eastAsia" w:ascii="Times New Roman" w:hAnsi="Times New Roman" w:eastAsia="方正仿宋简体" w:cs="方正仿宋简体"/>
          <w:b/>
          <w:color w:val="000000"/>
          <w:spacing w:val="10"/>
          <w:sz w:val="32"/>
        </w:rPr>
        <w:t>一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对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保人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在实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施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药物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度的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层医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疗卫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-148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卫生院</w:t>
      </w:r>
      <w:r>
        <w:rPr>
          <w:rFonts w:hint="eastAsia" w:ascii="Times New Roman" w:hAnsi="Times New Roman" w:eastAsia="方正仿宋简体" w:cs="方正仿宋简体"/>
          <w:color w:val="000000"/>
          <w:spacing w:val="-14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社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区卫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服务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-15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-144"/>
          <w:sz w:val="32"/>
        </w:rPr>
        <w:t>站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（室）门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进行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偿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在取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药品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加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成的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级及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（急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补偿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标准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省市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2714"/>
        </w:tabs>
        <w:autoSpaceDE w:val="0"/>
        <w:autoSpaceDN w:val="0"/>
        <w:spacing w:before="0" w:after="0" w:line="600" w:lineRule="exact"/>
        <w:ind w:left="78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第二十二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住院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行单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住院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结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算支付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起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付线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以</w:t>
      </w:r>
    </w:p>
    <w:p>
      <w:pPr>
        <w:widowControl/>
        <w:autoSpaceDE w:val="0"/>
        <w:autoSpaceDN w:val="0"/>
        <w:spacing w:before="524" w:after="0" w:line="31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-1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63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6" w:bottom="676" w:left="1440" w:header="720" w:footer="720" w:gutter="0"/>
          <w:cols w:equalWidth="0" w:num="1">
            <w:col w:w="9170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518" w:lineRule="exact"/>
        <w:ind w:left="148" w:right="180" w:firstLine="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范围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扣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除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起付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简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“住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格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pacing w:val="-158"/>
          <w:sz w:val="32"/>
        </w:rPr>
        <w:t>”</w:t>
      </w:r>
      <w:r>
        <w:rPr>
          <w:rFonts w:hint="eastAsia" w:ascii="Times New Roman" w:hAnsi="Times New Roman" w:eastAsia="方正仿宋简体" w:cs="方正仿宋简体"/>
          <w:color w:val="000000"/>
          <w:spacing w:val="-162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金按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比例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（一）起付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线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下医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构本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元、异</w:t>
      </w:r>
      <w:r>
        <w:rPr>
          <w:rFonts w:hint="eastAsia" w:ascii="Times New Roman" w:hAnsi="Times New Roman" w:eastAsia="方正仿宋简体" w:cs="方正仿宋简体"/>
          <w:color w:val="000000"/>
          <w:spacing w:val="86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（含乡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中心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级乙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等医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2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甲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等医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0元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8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乙等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8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-4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元，三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甲等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、异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统筹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度内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次住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递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低或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递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减后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次住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起付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不低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一类特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殊疾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和艾滋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病患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者一个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统筹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年度内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多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只计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年度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起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付线。</w:t>
      </w:r>
    </w:p>
    <w:p>
      <w:pPr>
        <w:widowControl/>
        <w:autoSpaceDE w:val="0"/>
        <w:autoSpaceDN w:val="0"/>
        <w:spacing w:before="0" w:after="0" w:line="600" w:lineRule="exact"/>
        <w:ind w:left="148" w:right="0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-138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手续</w:t>
      </w:r>
      <w:r>
        <w:rPr>
          <w:rFonts w:hint="eastAsia" w:ascii="Times New Roman" w:hAnsi="Times New Roman" w:eastAsia="方正仿宋简体" w:cs="方正仿宋简体"/>
          <w:color w:val="000000"/>
          <w:spacing w:val="-13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时内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成转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连续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院起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线额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担差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额部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；转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下级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不再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置住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起付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（二）支付比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例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在定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合格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下比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支付：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76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-74"/>
          <w:sz w:val="32"/>
        </w:rPr>
        <w:t>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以下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构本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85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-7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-74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（含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乡镇中心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卫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生院）本</w:t>
      </w:r>
      <w:r>
        <w:rPr>
          <w:rFonts w:hint="eastAsia" w:ascii="Times New Roman" w:hAnsi="Times New Roman" w:eastAsia="方正仿宋简体" w:cs="方正仿宋简体"/>
          <w:color w:val="000000"/>
          <w:spacing w:val="86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80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%，二级乙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医疗机构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7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二</w:t>
      </w:r>
    </w:p>
    <w:p>
      <w:pPr>
        <w:widowControl/>
        <w:autoSpaceDE w:val="0"/>
        <w:autoSpaceDN w:val="0"/>
        <w:spacing w:before="524" w:after="0" w:line="310" w:lineRule="exact"/>
        <w:ind w:left="0" w:right="176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-8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58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6" w:bottom="676" w:left="1440" w:header="720" w:footer="720" w:gutter="0"/>
          <w:cols w:equalWidth="0" w:num="1">
            <w:col w:w="9170"/>
          </w:cols>
          <w:docGrid w:linePitch="360" w:charSpace="0"/>
        </w:sectPr>
      </w:pPr>
    </w:p>
    <w:p>
      <w:pPr>
        <w:widowControl/>
        <w:autoSpaceDE w:val="0"/>
        <w:autoSpaceDN w:val="0"/>
        <w:spacing w:before="926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478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级甲等医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机构本</w:t>
      </w:r>
      <w:r>
        <w:rPr>
          <w:rFonts w:hint="eastAsia" w:ascii="Times New Roman" w:hAnsi="Times New Roman" w:eastAsia="方正仿宋简体" w:cs="方正仿宋简体"/>
          <w:color w:val="000000"/>
          <w:spacing w:val="88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，三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级乙等医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机构本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1"/>
          <w:sz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60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%，三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级甲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构本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%。</w:t>
      </w:r>
    </w:p>
    <w:p>
      <w:pPr>
        <w:widowControl/>
        <w:autoSpaceDE w:val="0"/>
        <w:autoSpaceDN w:val="0"/>
        <w:spacing w:before="0" w:after="0" w:line="600" w:lineRule="exact"/>
        <w:ind w:left="148" w:right="178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-76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-74"/>
          <w:sz w:val="32"/>
        </w:rPr>
        <w:t>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以下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构本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80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-7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-74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（含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乡镇中心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卫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生院）本</w:t>
      </w:r>
      <w:r>
        <w:rPr>
          <w:rFonts w:hint="eastAsia" w:ascii="Times New Roman" w:hAnsi="Times New Roman" w:eastAsia="方正仿宋简体" w:cs="方正仿宋简体"/>
          <w:color w:val="000000"/>
          <w:spacing w:val="86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75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%，二级乙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医疗机构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级甲等医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机构本</w:t>
      </w:r>
      <w:r>
        <w:rPr>
          <w:rFonts w:hint="eastAsia" w:ascii="Times New Roman" w:hAnsi="Times New Roman" w:eastAsia="方正仿宋简体" w:cs="方正仿宋简体"/>
          <w:color w:val="000000"/>
          <w:spacing w:val="88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，三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级乙等医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机构本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1"/>
          <w:sz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55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%，三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级甲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构本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类特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疾病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患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者在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应档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例的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提高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合格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例不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超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过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0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理完善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异地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期居住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备案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手续的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人员，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疾病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pacing w:val="-92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-9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（含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同住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-9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和相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规定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算支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0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完善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转院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急救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案手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人员，在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案地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殊疾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门诊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视同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住院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险起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线按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地标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准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执行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各级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：高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40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180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7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办理完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善异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就医备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案手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续的参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员，在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殊疾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门诊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（含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同住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险起付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元，支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例各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别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机构均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为：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高档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0%。</w:t>
      </w:r>
    </w:p>
    <w:p>
      <w:pPr>
        <w:widowControl/>
        <w:tabs>
          <w:tab w:val="left" w:pos="2714"/>
        </w:tabs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第二十三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育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</w:t>
      </w:r>
    </w:p>
    <w:p>
      <w:pPr>
        <w:widowControl/>
        <w:autoSpaceDE w:val="0"/>
        <w:autoSpaceDN w:val="0"/>
        <w:spacing w:before="524" w:after="0" w:line="31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-1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63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6" w:bottom="676" w:left="1440" w:header="720" w:footer="720" w:gutter="0"/>
          <w:cols w:equalWidth="0" w:num="1">
            <w:col w:w="9170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tabs>
          <w:tab w:val="left" w:pos="788"/>
        </w:tabs>
        <w:autoSpaceDE w:val="0"/>
        <w:autoSpaceDN w:val="0"/>
        <w:spacing w:before="0" w:after="0" w:line="538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生育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限额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超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过限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额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限额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未达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到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限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额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的按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际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发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生额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限额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准如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：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档次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顺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产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50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、剖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宫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产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档次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顺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产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、剖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宫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产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因分娩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发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生严重并发症的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其分娩和并发症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住院医疗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院相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付。</w:t>
      </w:r>
    </w:p>
    <w:p>
      <w:pPr>
        <w:widowControl/>
        <w:tabs>
          <w:tab w:val="left" w:pos="4570"/>
        </w:tabs>
        <w:autoSpaceDE w:val="0"/>
        <w:autoSpaceDN w:val="0"/>
        <w:spacing w:before="840" w:after="0" w:line="358" w:lineRule="exact"/>
        <w:ind w:left="3290" w:right="0" w:firstLine="0"/>
        <w:jc w:val="left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第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四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章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大</w:t>
      </w:r>
      <w:r>
        <w:rPr>
          <w:rFonts w:hint="eastAsia" w:ascii="方正黑体简体" w:hAnsi="方正黑体简体" w:eastAsia="方正黑体简体" w:cs="方正黑体简体"/>
          <w:color w:val="000000"/>
          <w:spacing w:val="2"/>
          <w:sz w:val="32"/>
        </w:rPr>
        <w:t>病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保险</w:t>
      </w:r>
    </w:p>
    <w:p>
      <w:pPr>
        <w:widowControl/>
        <w:tabs>
          <w:tab w:val="left" w:pos="788"/>
          <w:tab w:val="left" w:pos="2770"/>
        </w:tabs>
        <w:autoSpaceDE w:val="0"/>
        <w:autoSpaceDN w:val="0"/>
        <w:spacing w:before="2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10"/>
          <w:sz w:val="32"/>
        </w:rPr>
        <w:t>第二</w:t>
      </w:r>
      <w:r>
        <w:rPr>
          <w:rFonts w:hint="eastAsia" w:ascii="Times New Roman" w:hAnsi="Times New Roman" w:eastAsia="方正仿宋简体" w:cs="方正仿宋简体"/>
          <w:b/>
          <w:color w:val="000000"/>
          <w:spacing w:val="12"/>
          <w:sz w:val="32"/>
        </w:rPr>
        <w:t>十</w:t>
      </w:r>
      <w:r>
        <w:rPr>
          <w:rFonts w:hint="eastAsia" w:ascii="Times New Roman" w:hAnsi="Times New Roman" w:eastAsia="方正仿宋简体" w:cs="方正仿宋简体"/>
          <w:b/>
          <w:color w:val="000000"/>
          <w:spacing w:val="10"/>
          <w:sz w:val="32"/>
        </w:rPr>
        <w:t>四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大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所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需资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金中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列支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员个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不缴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大病保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原则上通过招标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确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定商业保险机构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承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办大病保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714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第二十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五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个统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年度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pacing w:val="-12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次住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需个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担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合规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用以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及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多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住院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累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计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需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个人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担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合规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起付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病保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起付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段按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例支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36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线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大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起付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原则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按上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度全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均可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%确定</w:t>
      </w:r>
      <w:r>
        <w:rPr>
          <w:rFonts w:hint="eastAsia" w:ascii="Times New Roman" w:hAnsi="Times New Roman" w:eastAsia="方正仿宋简体" w:cs="方正仿宋简体"/>
          <w:color w:val="000000"/>
          <w:spacing w:val="-70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标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准由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局</w:t>
      </w:r>
      <w:r>
        <w:rPr>
          <w:rFonts w:hint="eastAsia" w:ascii="Times New Roman" w:hAnsi="Times New Roman" w:eastAsia="方正仿宋简体" w:cs="方正仿宋简体"/>
          <w:color w:val="000000"/>
          <w:spacing w:val="-72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财政局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公布。</w:t>
      </w:r>
    </w:p>
    <w:p>
      <w:pPr>
        <w:widowControl/>
        <w:autoSpaceDE w:val="0"/>
        <w:autoSpaceDN w:val="0"/>
        <w:spacing w:before="242" w:after="0" w:line="358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例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起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含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</w:p>
    <w:p>
      <w:pPr>
        <w:widowControl/>
        <w:autoSpaceDE w:val="0"/>
        <w:autoSpaceDN w:val="0"/>
        <w:spacing w:before="524" w:after="0" w:line="310" w:lineRule="exact"/>
        <w:ind w:left="0" w:right="32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3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440" w:bottom="676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926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478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%、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30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；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；10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00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上本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7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78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异地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期居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备案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续的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待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遇和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关规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支付。</w:t>
      </w:r>
    </w:p>
    <w:p>
      <w:pPr>
        <w:widowControl/>
        <w:autoSpaceDE w:val="0"/>
        <w:autoSpaceDN w:val="0"/>
        <w:spacing w:before="0" w:after="0" w:line="600" w:lineRule="exact"/>
        <w:ind w:left="148" w:right="178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转诊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急救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案手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大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赔付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比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例为</w:t>
      </w:r>
      <w:r>
        <w:rPr>
          <w:rFonts w:hint="eastAsia" w:ascii="Times New Roman" w:hAnsi="Times New Roman" w:eastAsia="方正仿宋简体" w:cs="方正仿宋简体"/>
          <w:color w:val="000000"/>
          <w:spacing w:val="16"/>
          <w:sz w:val="32"/>
        </w:rPr>
        <w:t>：起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付线以</w:t>
      </w:r>
      <w:r>
        <w:rPr>
          <w:rFonts w:hint="eastAsia" w:ascii="Times New Roman" w:hAnsi="Times New Roman" w:eastAsia="方正仿宋简体" w:cs="方正仿宋简体"/>
          <w:color w:val="000000"/>
          <w:spacing w:val="16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pacing w:val="5"/>
          <w:sz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5"/>
          <w:sz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元（含</w:t>
      </w:r>
      <w:r>
        <w:rPr>
          <w:rFonts w:hint="eastAsia" w:ascii="Times New Roman" w:hAnsi="Times New Roman" w:eastAsia="方正仿宋简体" w:cs="方正仿宋简体"/>
          <w:color w:val="000000"/>
          <w:spacing w:val="1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3"/>
          <w:sz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pacing w:val="7"/>
          <w:sz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含）5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0%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4250"/>
        </w:tabs>
        <w:autoSpaceDE w:val="0"/>
        <w:autoSpaceDN w:val="0"/>
        <w:spacing w:before="840" w:after="0" w:line="358" w:lineRule="exact"/>
        <w:ind w:left="2968" w:right="0" w:firstLine="0"/>
        <w:jc w:val="left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第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五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章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补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充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医疗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保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险</w:t>
      </w:r>
    </w:p>
    <w:p>
      <w:pPr>
        <w:widowControl/>
        <w:tabs>
          <w:tab w:val="left" w:pos="788"/>
          <w:tab w:val="left" w:pos="2714"/>
        </w:tabs>
        <w:autoSpaceDE w:val="0"/>
        <w:autoSpaceDN w:val="0"/>
        <w:spacing w:before="2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第二十六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建立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善城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充医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鼓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励有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资</w:t>
      </w:r>
      <w:r>
        <w:rPr>
          <w:rFonts w:hint="eastAsia" w:ascii="Times New Roman" w:hAnsi="Times New Roman" w:eastAsia="方正仿宋简体" w:cs="方正仿宋简体"/>
          <w:color w:val="000000"/>
          <w:spacing w:val="12"/>
          <w:sz w:val="32"/>
        </w:rPr>
        <w:t>质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12"/>
          <w:sz w:val="32"/>
        </w:rPr>
        <w:t>商业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12"/>
          <w:sz w:val="32"/>
        </w:rPr>
        <w:t>险公司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设</w:t>
      </w:r>
      <w:r>
        <w:rPr>
          <w:rFonts w:hint="eastAsia" w:ascii="Times New Roman" w:hAnsi="Times New Roman" w:eastAsia="方正仿宋简体" w:cs="方正仿宋简体"/>
          <w:color w:val="000000"/>
          <w:spacing w:val="12"/>
          <w:sz w:val="32"/>
        </w:rPr>
        <w:t>计和承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12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pacing w:val="12"/>
          <w:sz w:val="32"/>
        </w:rPr>
        <w:t>民补充医疗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,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12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14"/>
          <w:sz w:val="32"/>
        </w:rPr>
        <w:t>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设计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遵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循保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微利</w:t>
      </w:r>
      <w:r>
        <w:rPr>
          <w:rFonts w:hint="eastAsia" w:ascii="Times New Roman" w:hAnsi="Times New Roman" w:eastAsia="方正仿宋简体" w:cs="方正仿宋简体"/>
          <w:color w:val="000000"/>
          <w:spacing w:val="-9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-9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市统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的原则</w:t>
      </w:r>
      <w:r>
        <w:rPr>
          <w:rFonts w:hint="eastAsia" w:ascii="Times New Roman" w:hAnsi="Times New Roman" w:eastAsia="方正仿宋简体" w:cs="方正仿宋简体"/>
          <w:color w:val="000000"/>
          <w:spacing w:val="-92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顺序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基本，再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病，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补充。</w:t>
      </w:r>
    </w:p>
    <w:p>
      <w:pPr>
        <w:widowControl/>
        <w:autoSpaceDE w:val="0"/>
        <w:autoSpaceDN w:val="0"/>
        <w:spacing w:before="0" w:after="0" w:line="600" w:lineRule="exact"/>
        <w:ind w:left="148" w:right="178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补充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标准：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档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次按上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全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市城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均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收入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1%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右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；低档次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农村居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人均可支配收入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0.5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%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左右确定。凡参加城乡居民基本医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自愿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则参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加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时间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有效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期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一致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赔付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致。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民补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充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保险承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构原则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上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与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城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乡居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</w:t>
      </w:r>
    </w:p>
    <w:p>
      <w:pPr>
        <w:widowControl/>
        <w:autoSpaceDE w:val="0"/>
        <w:autoSpaceDN w:val="0"/>
        <w:spacing w:before="524" w:after="0" w:line="31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-1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4</w:t>
      </w:r>
      <w:r>
        <w:rPr>
          <w:rFonts w:hint="eastAsia" w:ascii="Times New Roman" w:hAnsi="Times New Roman" w:eastAsia="方正仿宋简体" w:cs="方正仿宋简体"/>
          <w:color w:val="000000"/>
          <w:spacing w:val="63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6" w:bottom="676" w:left="1440" w:header="720" w:footer="720" w:gutter="0"/>
          <w:cols w:equalWidth="0" w:num="1">
            <w:col w:w="9170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518" w:lineRule="exact"/>
        <w:ind w:left="148" w:right="36" w:firstLine="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整体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标确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司应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多种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方式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与城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工作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担维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护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市场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法治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平的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任。</w:t>
      </w:r>
    </w:p>
    <w:p>
      <w:pPr>
        <w:widowControl/>
        <w:autoSpaceDE w:val="0"/>
        <w:autoSpaceDN w:val="0"/>
        <w:spacing w:before="0" w:after="0" w:line="600" w:lineRule="exact"/>
        <w:ind w:left="148" w:right="34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四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民补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充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保险实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协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议管理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保经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与承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商业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签订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务协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议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责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标准</w:t>
      </w:r>
      <w:r>
        <w:rPr>
          <w:rFonts w:hint="eastAsia" w:ascii="Times New Roman" w:hAnsi="Times New Roman" w:eastAsia="方正仿宋简体" w:cs="方正仿宋简体"/>
          <w:color w:val="000000"/>
          <w:spacing w:val="-15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方权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及义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责任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4090"/>
        </w:tabs>
        <w:autoSpaceDE w:val="0"/>
        <w:autoSpaceDN w:val="0"/>
        <w:spacing w:before="840" w:after="0" w:line="358" w:lineRule="exact"/>
        <w:ind w:left="2810" w:right="0" w:firstLine="0"/>
        <w:jc w:val="left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第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六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章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经</w:t>
      </w:r>
      <w:r>
        <w:rPr>
          <w:rFonts w:hint="eastAsia" w:ascii="方正黑体简体" w:hAnsi="方正黑体简体" w:eastAsia="方正黑体简体" w:cs="方正黑体简体"/>
          <w:color w:val="000000"/>
          <w:spacing w:val="2"/>
          <w:sz w:val="32"/>
        </w:rPr>
        <w:t>办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管理</w:t>
      </w:r>
      <w:r>
        <w:rPr>
          <w:rFonts w:hint="eastAsia" w:ascii="方正黑体简体" w:hAnsi="方正黑体简体" w:eastAsia="方正黑体简体" w:cs="方正黑体简体"/>
          <w:color w:val="000000"/>
          <w:spacing w:val="2"/>
          <w:sz w:val="32"/>
        </w:rPr>
        <w:t>与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服务</w:t>
      </w:r>
    </w:p>
    <w:p>
      <w:pPr>
        <w:widowControl/>
        <w:tabs>
          <w:tab w:val="left" w:pos="2714"/>
        </w:tabs>
        <w:autoSpaceDE w:val="0"/>
        <w:autoSpaceDN w:val="0"/>
        <w:spacing w:before="246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第二十七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算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（一）门诊统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筹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参保人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持社会保障卡到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诊统筹联网定点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药机构发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待遇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算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需结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担费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与医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（二）特殊疾病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诊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网结算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。参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人员就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出示社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会保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障卡，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需结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担费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34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联网结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算。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需全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额垫付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费用，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然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处方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告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清单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费票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据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身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证复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及本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行卡复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件等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资料，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于每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前到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所属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镇（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道）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中心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核结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524" w:after="0" w:line="310" w:lineRule="exact"/>
        <w:ind w:left="0" w:right="32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5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440" w:bottom="676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tabs>
          <w:tab w:val="left" w:pos="788"/>
        </w:tabs>
        <w:autoSpaceDE w:val="0"/>
        <w:autoSpaceDN w:val="0"/>
        <w:spacing w:before="0" w:after="0" w:line="538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（三）住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网结算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。参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人员入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院时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出示社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会保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障卡，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确认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卡信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相符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后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规定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手续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出院时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员只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结清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费用。</w:t>
      </w:r>
    </w:p>
    <w:p>
      <w:pPr>
        <w:widowControl/>
        <w:autoSpaceDE w:val="0"/>
        <w:autoSpaceDN w:val="0"/>
        <w:spacing w:before="0" w:after="0" w:line="600" w:lineRule="exact"/>
        <w:ind w:left="148" w:right="138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联网结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算。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入院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时医疗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按规定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全额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后持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据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</w:t>
      </w:r>
      <w:r>
        <w:rPr>
          <w:rFonts w:hint="eastAsia" w:ascii="Times New Roman" w:hAnsi="Times New Roman" w:eastAsia="方正仿宋简体" w:cs="方正仿宋简体"/>
          <w:color w:val="000000"/>
          <w:spacing w:val="-3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录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份证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印件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行卡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印件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等资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料，于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每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0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日前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到所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属乡镇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街道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）便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服务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心审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结算。</w:t>
      </w:r>
    </w:p>
    <w:p>
      <w:pPr>
        <w:widowControl/>
        <w:tabs>
          <w:tab w:val="left" w:pos="788"/>
          <w:tab w:val="left" w:pos="2714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第二十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八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外伤</w:t>
      </w:r>
      <w:r>
        <w:rPr>
          <w:rFonts w:hint="eastAsia" w:ascii="Times New Roman" w:hAnsi="Times New Roman" w:eastAsia="方正仿宋简体" w:cs="方正仿宋简体"/>
          <w:color w:val="000000"/>
          <w:spacing w:val="-12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毒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非疾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因住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须由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治医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员或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属在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日内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三日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出院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在出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前）到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属医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口登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备案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提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员或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属填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写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外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伤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毒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非疾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原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因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入院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登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记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表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和住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首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病程</w:t>
      </w:r>
      <w:r>
        <w:rPr>
          <w:rFonts w:hint="eastAsia" w:ascii="Times New Roman" w:hAnsi="Times New Roman" w:eastAsia="方正仿宋简体" w:cs="方正仿宋简体"/>
          <w:color w:val="000000"/>
          <w:spacing w:val="6"/>
          <w:sz w:val="32"/>
        </w:rPr>
        <w:t>记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录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或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入院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记录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714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第二十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九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就医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备案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管理</w:t>
      </w:r>
      <w:r>
        <w:rPr>
          <w:rFonts w:hint="eastAsia" w:ascii="Times New Roman" w:hAnsi="Times New Roman" w:eastAsia="方正仿宋简体" w:cs="方正仿宋简体"/>
          <w:color w:val="000000"/>
          <w:spacing w:val="-122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员应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关部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就医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就诊。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作和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期异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居住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员须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所属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办机构凭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证明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异地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就医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记备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手续。</w:t>
      </w:r>
    </w:p>
    <w:p>
      <w:pPr>
        <w:widowControl/>
        <w:autoSpaceDE w:val="0"/>
        <w:autoSpaceDN w:val="0"/>
        <w:spacing w:before="0" w:after="0" w:line="600" w:lineRule="exact"/>
        <w:ind w:left="148" w:right="136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国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亲旅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游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等临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在异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因急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急救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参保人员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前凭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治医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等相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资料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属医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备案。</w:t>
      </w:r>
    </w:p>
    <w:p>
      <w:pPr>
        <w:widowControl/>
        <w:autoSpaceDE w:val="0"/>
        <w:autoSpaceDN w:val="0"/>
        <w:spacing w:before="524" w:after="0" w:line="31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-1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6</w:t>
      </w:r>
      <w:r>
        <w:rPr>
          <w:rFonts w:hint="eastAsia" w:ascii="Times New Roman" w:hAnsi="Times New Roman" w:eastAsia="方正仿宋简体" w:cs="方正仿宋简体"/>
          <w:color w:val="000000"/>
          <w:spacing w:val="63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338" w:bottom="676" w:left="1440" w:header="720" w:footer="720" w:gutter="0"/>
          <w:cols w:equalWidth="0" w:num="1">
            <w:col w:w="9128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538" w:lineRule="exact"/>
        <w:ind w:left="148" w:right="62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因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情需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转诊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所在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甲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等以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级及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同意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转诊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院登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记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案手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或持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关手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向所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登记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案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入医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件有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需再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转诊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院的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应再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登记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案。</w:t>
      </w:r>
    </w:p>
    <w:p>
      <w:pPr>
        <w:widowControl/>
        <w:tabs>
          <w:tab w:val="left" w:pos="788"/>
          <w:tab w:val="left" w:pos="2392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第三十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体系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-12"/>
          <w:sz w:val="32"/>
        </w:rPr>
        <w:t>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“精干</w:t>
      </w:r>
      <w:r>
        <w:rPr>
          <w:rFonts w:hint="eastAsia" w:ascii="Times New Roman" w:hAnsi="Times New Roman" w:eastAsia="方正仿宋简体" w:cs="方正仿宋简体"/>
          <w:color w:val="000000"/>
          <w:spacing w:val="-1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效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畅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则</w:t>
      </w:r>
      <w:r>
        <w:rPr>
          <w:rFonts w:hint="eastAsia" w:ascii="Times New Roman" w:hAnsi="Times New Roman" w:eastAsia="方正仿宋简体" w:cs="方正仿宋简体"/>
          <w:color w:val="000000"/>
          <w:spacing w:val="-1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伍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形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成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上下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致的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级经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格局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夯实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道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办基础</w:t>
      </w:r>
      <w:r>
        <w:rPr>
          <w:rFonts w:hint="eastAsia" w:ascii="Times New Roman" w:hAnsi="Times New Roman" w:eastAsia="方正仿宋简体" w:cs="方正仿宋简体"/>
          <w:color w:val="000000"/>
          <w:spacing w:val="-2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力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下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沉</w:t>
      </w:r>
      <w:r>
        <w:rPr>
          <w:rFonts w:hint="eastAsia" w:ascii="Times New Roman" w:hAnsi="Times New Roman" w:eastAsia="方正仿宋简体" w:cs="方正仿宋简体"/>
          <w:color w:val="000000"/>
          <w:spacing w:val="-2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财政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据财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情况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数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每人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年不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过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标准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排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工作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入同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预算。</w:t>
      </w:r>
    </w:p>
    <w:p>
      <w:pPr>
        <w:widowControl/>
        <w:tabs>
          <w:tab w:val="left" w:pos="788"/>
          <w:tab w:val="left" w:pos="2714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第三十一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管理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执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国家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金财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制度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制度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决算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金纳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财政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户，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行“收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两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条线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”管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个人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挤占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用。</w:t>
      </w:r>
    </w:p>
    <w:p>
      <w:pPr>
        <w:widowControl/>
        <w:autoSpaceDE w:val="0"/>
        <w:autoSpaceDN w:val="0"/>
        <w:spacing w:before="0" w:after="0" w:line="600" w:lineRule="exact"/>
        <w:ind w:left="148" w:right="20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加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算管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使用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遵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循以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-4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平衡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结余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则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确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应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足额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控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年结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余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率和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计结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余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率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健全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金运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风险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警机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核制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pacing w:val="-13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防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-13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提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用效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率。</w:t>
      </w:r>
    </w:p>
    <w:p>
      <w:pPr>
        <w:widowControl/>
        <w:autoSpaceDE w:val="0"/>
        <w:autoSpaceDN w:val="0"/>
        <w:spacing w:before="0" w:after="0" w:line="600" w:lineRule="exact"/>
        <w:ind w:left="148" w:right="144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式改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革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保障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因地制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宜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进的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则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立以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金总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预算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基础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在基</w:t>
      </w:r>
    </w:p>
    <w:p>
      <w:pPr>
        <w:widowControl/>
        <w:autoSpaceDE w:val="0"/>
        <w:autoSpaceDN w:val="0"/>
        <w:spacing w:before="524" w:after="0" w:line="310" w:lineRule="exact"/>
        <w:ind w:left="0" w:right="176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7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6" w:bottom="676" w:left="1440" w:header="720" w:footer="720" w:gutter="0"/>
          <w:cols w:equalWidth="0" w:num="1">
            <w:col w:w="9170"/>
          </w:cols>
          <w:docGrid w:linePitch="360" w:charSpace="0"/>
        </w:sectPr>
      </w:pPr>
    </w:p>
    <w:p>
      <w:pPr>
        <w:widowControl/>
        <w:autoSpaceDE w:val="0"/>
        <w:autoSpaceDN w:val="0"/>
        <w:spacing w:before="926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478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额控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下</w:t>
      </w:r>
      <w:r>
        <w:rPr>
          <w:rFonts w:hint="eastAsia" w:ascii="Times New Roman" w:hAnsi="Times New Roman" w:eastAsia="方正仿宋简体" w:cs="方正仿宋简体"/>
          <w:color w:val="000000"/>
          <w:spacing w:val="-7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展按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疾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断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相关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分</w:t>
      </w:r>
      <w:r>
        <w:rPr>
          <w:rFonts w:hint="eastAsia" w:ascii="Times New Roman" w:hAnsi="Times New Roman" w:eastAsia="方正仿宋简体" w:cs="方正仿宋简体"/>
          <w:color w:val="000000"/>
          <w:spacing w:val="-72"/>
          <w:sz w:val="32"/>
        </w:rPr>
        <w:t>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DRG</w:t>
      </w:r>
      <w:r>
        <w:rPr>
          <w:rFonts w:hint="eastAsia" w:ascii="Times New Roman" w:hAnsi="Times New Roman" w:eastAsia="方正仿宋简体" w:cs="方正仿宋简体"/>
          <w:color w:val="000000"/>
          <w:spacing w:val="-15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种、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等多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复合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付方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600" w:lineRule="exact"/>
        <w:ind w:left="148" w:right="180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四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加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急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查费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般诊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pacing w:val="-28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急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查费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pacing w:val="-3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pacing w:val="-26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“总额控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自理</w:t>
      </w:r>
      <w:r>
        <w:rPr>
          <w:rFonts w:hint="eastAsia" w:ascii="Times New Roman" w:hAnsi="Times New Roman" w:eastAsia="方正仿宋简体" w:cs="方正仿宋简体"/>
          <w:color w:val="000000"/>
          <w:spacing w:val="-158"/>
          <w:sz w:val="32"/>
        </w:rPr>
        <w:t>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五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和外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监督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支运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情况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息公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开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制度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加强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会监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监督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舆论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督。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六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基金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银行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息办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法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按照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社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会保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险基金优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惠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利率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息。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七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因疾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暴发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重自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灾害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等特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情况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现支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缺口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由财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给予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助。</w:t>
      </w:r>
    </w:p>
    <w:p>
      <w:pPr>
        <w:widowControl/>
        <w:tabs>
          <w:tab w:val="left" w:pos="788"/>
          <w:tab w:val="left" w:pos="2714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第三十二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药店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（一）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疗保险实行定点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疗机构和定点零</w:t>
      </w:r>
      <w:r>
        <w:rPr>
          <w:rFonts w:hint="eastAsia" w:ascii="Times New Roman" w:hAnsi="Times New Roman" w:eastAsia="方正仿宋简体" w:cs="方正仿宋简体"/>
          <w:color w:val="000000"/>
          <w:spacing w:val="8"/>
          <w:sz w:val="32"/>
        </w:rPr>
        <w:t>售</w:t>
      </w:r>
      <w:r>
        <w:rPr>
          <w:rFonts w:hint="eastAsia" w:ascii="Times New Roman" w:hAnsi="Times New Roman" w:eastAsia="方正仿宋简体" w:cs="方正仿宋简体"/>
          <w:color w:val="000000"/>
          <w:spacing w:val="10"/>
          <w:sz w:val="32"/>
        </w:rPr>
        <w:t>药店协议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管理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条件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过规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范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的程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序确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为医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单位</w:t>
      </w:r>
      <w:r>
        <w:rPr>
          <w:rFonts w:hint="eastAsia" w:ascii="Times New Roman" w:hAnsi="Times New Roman" w:eastAsia="方正仿宋简体" w:cs="方正仿宋简体"/>
          <w:color w:val="000000"/>
          <w:spacing w:val="-1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经办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其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签订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协议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协议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、权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卫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pacing w:val="-36"/>
          <w:sz w:val="32"/>
        </w:rPr>
        <w:t>站</w:t>
      </w:r>
      <w:r>
        <w:rPr>
          <w:rFonts w:hint="eastAsia" w:ascii="Times New Roman" w:hAnsi="Times New Roman" w:eastAsia="方正仿宋简体" w:cs="方正仿宋简体"/>
          <w:color w:val="000000"/>
          <w:spacing w:val="-4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室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日常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督管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工作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由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卫生健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卫生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院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具体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织实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324" w:after="0" w:line="31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-1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8</w:t>
      </w:r>
      <w:r>
        <w:rPr>
          <w:rFonts w:hint="eastAsia" w:ascii="Times New Roman" w:hAnsi="Times New Roman" w:eastAsia="方正仿宋简体" w:cs="方正仿宋简体"/>
          <w:color w:val="000000"/>
          <w:spacing w:val="63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148" w:right="1296" w:bottom="676" w:left="1440" w:header="720" w:footer="720" w:gutter="0"/>
          <w:cols w:equalWidth="0" w:num="1">
            <w:col w:w="9170"/>
          </w:cols>
          <w:docGrid w:linePitch="360" w:charSpace="0"/>
        </w:sectPr>
      </w:pPr>
    </w:p>
    <w:p>
      <w:pPr>
        <w:widowControl/>
        <w:autoSpaceDE w:val="0"/>
        <w:autoSpaceDN w:val="0"/>
        <w:spacing w:before="1232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tabs>
          <w:tab w:val="left" w:pos="4570"/>
        </w:tabs>
        <w:autoSpaceDE w:val="0"/>
        <w:autoSpaceDN w:val="0"/>
        <w:spacing w:before="0" w:after="0" w:line="358" w:lineRule="exact"/>
        <w:ind w:left="3290" w:right="0" w:firstLine="0"/>
        <w:jc w:val="left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第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七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章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管</w:t>
      </w:r>
      <w:r>
        <w:rPr>
          <w:rFonts w:hint="eastAsia" w:ascii="方正黑体简体" w:hAnsi="方正黑体简体" w:eastAsia="方正黑体简体" w:cs="方正黑体简体"/>
          <w:color w:val="000000"/>
          <w:spacing w:val="2"/>
          <w:sz w:val="32"/>
        </w:rPr>
        <w:t>理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职责</w:t>
      </w:r>
    </w:p>
    <w:p>
      <w:pPr>
        <w:widowControl/>
        <w:tabs>
          <w:tab w:val="left" w:pos="788"/>
          <w:tab w:val="left" w:pos="2714"/>
        </w:tabs>
        <w:autoSpaceDE w:val="0"/>
        <w:autoSpaceDN w:val="0"/>
        <w:spacing w:before="2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第三十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三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责</w:t>
      </w:r>
      <w:r>
        <w:rPr>
          <w:rFonts w:hint="eastAsia" w:ascii="Times New Roman" w:hAnsi="Times New Roman" w:eastAsia="方正仿宋简体" w:cs="方正仿宋简体"/>
          <w:color w:val="000000"/>
          <w:spacing w:val="-124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级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政府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责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织实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险制度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目标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核；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立以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府分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领导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牵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头，相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关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责辖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内医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织管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与监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督工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作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研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解决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工作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存在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困难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问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题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导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工作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确保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保尽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  <w:tab w:val="left" w:pos="2714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第三十四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职责</w:t>
      </w:r>
      <w:r>
        <w:rPr>
          <w:rFonts w:hint="eastAsia" w:ascii="Times New Roman" w:hAnsi="Times New Roman" w:eastAsia="方正仿宋简体" w:cs="方正仿宋简体"/>
        </w:rPr>
        <w:br w:type="textWrapping"/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一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负责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市城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疗保险行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。县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障行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部门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责辖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作。</w:t>
      </w:r>
    </w:p>
    <w:p>
      <w:pPr>
        <w:widowControl/>
        <w:autoSpaceDE w:val="0"/>
        <w:autoSpaceDN w:val="0"/>
        <w:spacing w:before="0" w:after="0" w:line="600" w:lineRule="exact"/>
        <w:ind w:left="148" w:right="0" w:firstLine="64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办机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负责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市城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报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、运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分析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。县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-38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办机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负责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辖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区内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居民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务经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服务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作。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二）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务部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负责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乡居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险费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征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工作。</w:t>
      </w:r>
    </w:p>
    <w:p>
      <w:pPr>
        <w:widowControl/>
        <w:autoSpaceDE w:val="0"/>
        <w:autoSpaceDN w:val="0"/>
        <w:spacing w:before="0" w:after="0" w:line="600" w:lineRule="exact"/>
        <w:ind w:left="148" w:right="134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三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卫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健康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定点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日常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督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严</w:t>
      </w:r>
      <w:r>
        <w:rPr>
          <w:rFonts w:hint="eastAsia" w:ascii="Times New Roman" w:hAnsi="Times New Roman" w:eastAsia="方正仿宋简体" w:cs="方正仿宋简体"/>
          <w:color w:val="000000"/>
          <w:spacing w:val="-20"/>
          <w:sz w:val="32"/>
        </w:rPr>
        <w:t>格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“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合理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查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治疗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理用药</w:t>
      </w:r>
      <w:r>
        <w:rPr>
          <w:rFonts w:hint="eastAsia" w:ascii="Times New Roman" w:hAnsi="Times New Roman" w:eastAsia="方正仿宋简体" w:cs="方正仿宋简体"/>
          <w:color w:val="000000"/>
          <w:spacing w:val="-20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收费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管理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处理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重影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响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健康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展的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和个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将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作纳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对定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构年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目标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考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核。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四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财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部门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责落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配套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金和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工作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合理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排并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时拨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金，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督基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运行。</w:t>
      </w:r>
    </w:p>
    <w:p>
      <w:pPr>
        <w:widowControl/>
        <w:autoSpaceDE w:val="0"/>
        <w:autoSpaceDN w:val="0"/>
        <w:spacing w:before="524" w:after="0" w:line="310" w:lineRule="exact"/>
        <w:ind w:left="0" w:right="134" w:firstLine="0"/>
        <w:jc w:val="righ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  <w:r>
        <w:rPr>
          <w:rFonts w:hint="eastAsia" w:ascii="Times New Roman" w:hAnsi="Times New Roman" w:eastAsia="方正仿宋简体" w:cs="方正仿宋简体"/>
          <w:color w:val="000000"/>
          <w:spacing w:val="62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28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9</w:t>
      </w:r>
      <w:r>
        <w:rPr>
          <w:rFonts w:hint="eastAsia" w:ascii="Times New Roman" w:hAnsi="Times New Roman" w:eastAsia="方正仿宋简体" w:cs="方正仿宋简体"/>
          <w:color w:val="000000"/>
          <w:spacing w:val="60"/>
          <w:sz w:val="28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000000"/>
          <w:sz w:val="28"/>
        </w:rPr>
        <w:t>—</w:t>
      </w:r>
    </w:p>
    <w:p>
      <w:pPr>
        <w:rPr>
          <w:rFonts w:hint="eastAsia" w:ascii="Times New Roman" w:hAnsi="Times New Roman" w:eastAsia="方正仿宋简体" w:cs="方正仿宋简体"/>
        </w:rPr>
        <w:sectPr>
          <w:pgSz w:w="11906" w:h="17238"/>
          <w:pgMar w:top="1440" w:right="1338" w:bottom="676" w:left="1440" w:header="720" w:footer="720" w:gutter="0"/>
          <w:cols w:equalWidth="0" w:num="1">
            <w:col w:w="9128"/>
          </w:cols>
          <w:docGrid w:linePitch="360" w:charSpace="0"/>
        </w:sectPr>
      </w:pPr>
    </w:p>
    <w:p>
      <w:pPr>
        <w:widowControl/>
        <w:autoSpaceDE w:val="0"/>
        <w:autoSpaceDN w:val="0"/>
        <w:spacing w:before="928" w:after="0" w:line="220" w:lineRule="exact"/>
        <w:ind w:left="0" w:right="0"/>
        <w:rPr>
          <w:rFonts w:hint="eastAsia" w:ascii="Times New Roman" w:hAnsi="Times New Roman" w:eastAsia="方正仿宋简体" w:cs="方正仿宋简体"/>
        </w:rPr>
      </w:pPr>
    </w:p>
    <w:p>
      <w:pPr>
        <w:widowControl/>
        <w:autoSpaceDE w:val="0"/>
        <w:autoSpaceDN w:val="0"/>
        <w:spacing w:before="0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五）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编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制部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负责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理设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置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机构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配备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编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制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六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场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督管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部门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职责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做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好定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机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构和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零售药店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七</w:t>
      </w:r>
      <w:r>
        <w:rPr>
          <w:rFonts w:hint="eastAsia" w:ascii="Times New Roman" w:hAnsi="Times New Roman" w:eastAsia="方正仿宋简体" w:cs="方正仿宋简体"/>
          <w:color w:val="000000"/>
          <w:spacing w:val="-12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审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计部门负责基本医疗保险基金收支余的审计监督工作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244" w:after="0" w:line="356" w:lineRule="exact"/>
        <w:ind w:left="78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八）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公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安部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负责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全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市参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籍信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息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交互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九</w:t>
      </w:r>
      <w:r>
        <w:rPr>
          <w:rFonts w:hint="eastAsia" w:ascii="Times New Roman" w:hAnsi="Times New Roman" w:eastAsia="方正仿宋简体" w:cs="方正仿宋简体"/>
          <w:color w:val="000000"/>
          <w:spacing w:val="-114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险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业监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部门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依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法对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与经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服务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商业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保险机构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进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行监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600" w:lineRule="exact"/>
        <w:ind w:left="148" w:right="144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十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传</w:t>
      </w:r>
      <w:r>
        <w:rPr>
          <w:rFonts w:hint="eastAsia" w:ascii="Times New Roman" w:hAnsi="Times New Roman" w:eastAsia="方正仿宋简体" w:cs="方正仿宋简体"/>
          <w:color w:val="000000"/>
          <w:spacing w:val="-1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发改</w:t>
      </w:r>
      <w:r>
        <w:rPr>
          <w:rFonts w:hint="eastAsia" w:ascii="Times New Roman" w:hAnsi="Times New Roman" w:eastAsia="方正仿宋简体" w:cs="方正仿宋简体"/>
          <w:color w:val="000000"/>
          <w:spacing w:val="-1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察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教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体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农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业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农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村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残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联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等部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按照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各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自的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作职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，做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好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城乡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居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民医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疗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保险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作。</w:t>
      </w:r>
    </w:p>
    <w:p>
      <w:pPr>
        <w:widowControl/>
        <w:autoSpaceDE w:val="0"/>
        <w:autoSpaceDN w:val="0"/>
        <w:spacing w:before="0" w:after="0" w:line="600" w:lineRule="exact"/>
        <w:ind w:left="148" w:right="186" w:firstLine="640"/>
        <w:jc w:val="both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  <w:color w:val="000000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十一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乡</w:t>
      </w:r>
      <w:r>
        <w:rPr>
          <w:rFonts w:hint="eastAsia" w:ascii="Times New Roman" w:hAnsi="Times New Roman" w:eastAsia="方正仿宋简体" w:cs="方正仿宋简体"/>
          <w:color w:val="000000"/>
          <w:spacing w:val="-20"/>
          <w:sz w:val="32"/>
        </w:rPr>
        <w:t>镇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（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街道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民服务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中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心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pacing w:val="-18"/>
          <w:sz w:val="32"/>
        </w:rPr>
        <w:t>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（社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区</w:t>
      </w:r>
      <w:r>
        <w:rPr>
          <w:rFonts w:hint="eastAsia" w:ascii="Times New Roman" w:hAnsi="Times New Roman" w:eastAsia="方正仿宋简体" w:cs="方正仿宋简体"/>
          <w:color w:val="000000"/>
          <w:spacing w:val="-16"/>
          <w:sz w:val="32"/>
        </w:rPr>
        <w:t>）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便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民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服务代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点配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备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落实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专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职工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作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人员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责办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理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参保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缴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费</w:t>
      </w:r>
      <w:r>
        <w:rPr>
          <w:rFonts w:hint="eastAsia" w:ascii="Times New Roman" w:hAnsi="Times New Roman" w:eastAsia="方正仿宋简体" w:cs="方正仿宋简体"/>
          <w:color w:val="000000"/>
          <w:spacing w:val="-58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信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息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录入</w:t>
      </w:r>
      <w:r>
        <w:rPr>
          <w:rFonts w:hint="eastAsia" w:ascii="Times New Roman" w:hAnsi="Times New Roman" w:eastAsia="方正仿宋简体" w:cs="方正仿宋简体"/>
          <w:color w:val="000000"/>
          <w:spacing w:val="-56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变更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记、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医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疗费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结算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及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政策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传、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咨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询等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工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作。</w:t>
      </w:r>
    </w:p>
    <w:p>
      <w:pPr>
        <w:widowControl/>
        <w:tabs>
          <w:tab w:val="left" w:pos="4730"/>
          <w:tab w:val="left" w:pos="5368"/>
        </w:tabs>
        <w:autoSpaceDE w:val="0"/>
        <w:autoSpaceDN w:val="0"/>
        <w:spacing w:before="840" w:after="0" w:line="358" w:lineRule="exact"/>
        <w:ind w:left="34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第</w:t>
      </w: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</w:rPr>
        <w:t>八</w:t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章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附</w:t>
      </w:r>
      <w:r>
        <w:rPr>
          <w:rFonts w:hint="eastAsia" w:ascii="方正黑体简体" w:hAnsi="方正黑体简体" w:eastAsia="方正黑体简体" w:cs="方正黑体简体"/>
        </w:rPr>
        <w:tab/>
      </w:r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则</w:t>
      </w:r>
    </w:p>
    <w:p>
      <w:pPr>
        <w:widowControl/>
        <w:tabs>
          <w:tab w:val="left" w:pos="788"/>
          <w:tab w:val="left" w:pos="2714"/>
          <w:tab w:val="left" w:pos="2724"/>
        </w:tabs>
        <w:autoSpaceDE w:val="0"/>
        <w:autoSpaceDN w:val="0"/>
        <w:spacing w:before="2" w:after="0" w:line="600" w:lineRule="exact"/>
        <w:ind w:left="148" w:right="0" w:firstLine="0"/>
        <w:jc w:val="left"/>
        <w:rPr>
          <w:rFonts w:hint="eastAsia" w:ascii="Times New Roman" w:hAnsi="Times New Roman" w:eastAsia="方正仿宋简体" w:cs="方正仿宋简体"/>
        </w:rPr>
      </w:pP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第三十五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办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法由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障局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、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市财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政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局负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责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解释。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b/>
          <w:color w:val="000000"/>
          <w:spacing w:val="6"/>
          <w:sz w:val="32"/>
        </w:rPr>
        <w:t>第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三</w:t>
      </w:r>
      <w:r>
        <w:rPr>
          <w:rFonts w:hint="eastAsia" w:ascii="Times New Roman" w:hAnsi="Times New Roman" w:eastAsia="方正仿宋简体" w:cs="方正仿宋简体"/>
          <w:b/>
          <w:color w:val="000000"/>
          <w:spacing w:val="4"/>
          <w:sz w:val="32"/>
        </w:rPr>
        <w:t>十</w:t>
      </w:r>
      <w:r>
        <w:rPr>
          <w:rFonts w:hint="eastAsia" w:ascii="Times New Roman" w:hAnsi="Times New Roman" w:eastAsia="方正仿宋简体" w:cs="方正仿宋简体"/>
          <w:b/>
          <w:color w:val="000000"/>
          <w:spacing w:val="2"/>
          <w:sz w:val="32"/>
        </w:rPr>
        <w:t>六</w:t>
      </w:r>
      <w:r>
        <w:rPr>
          <w:rFonts w:hint="eastAsia" w:ascii="Times New Roman" w:hAnsi="Times New Roman" w:eastAsia="方正仿宋简体" w:cs="方正仿宋简体"/>
          <w:b/>
          <w:color w:val="000000"/>
          <w:sz w:val="32"/>
        </w:rPr>
        <w:t>条</w:t>
      </w:r>
      <w:r>
        <w:rPr>
          <w:rFonts w:hint="eastAsia" w:ascii="Times New Roman" w:hAnsi="Times New Roman" w:eastAsia="方正仿宋简体" w:cs="方正仿宋简体"/>
        </w:rPr>
        <w:tab/>
      </w:r>
      <w:r>
        <w:rPr>
          <w:rFonts w:hint="eastAsia" w:ascii="Times New Roman" w:hAnsi="Times New Roman" w:eastAsia="方正仿宋简体" w:cs="方正仿宋简体"/>
          <w:color w:val="000000"/>
          <w:spacing w:val="86"/>
          <w:sz w:val="32"/>
        </w:rPr>
        <w:t>从</w:t>
      </w:r>
      <w:r>
        <w:rPr>
          <w:rFonts w:hint="eastAsia" w:ascii="Times New Roman" w:hAnsi="Times New Roman" w:eastAsia="方正仿宋简体" w:cs="方正仿宋简体"/>
          <w:color w:val="000000"/>
          <w:spacing w:val="0"/>
          <w:sz w:val="32"/>
        </w:rPr>
        <w:t>2</w:t>
      </w:r>
      <w:r>
        <w:rPr>
          <w:rFonts w:hint="eastAsia" w:ascii="Times New Roman" w:hAnsi="Times New Roman" w:eastAsia="方正仿宋简体" w:cs="方正仿宋简体"/>
          <w:color w:val="000000"/>
          <w:spacing w:val="-2"/>
          <w:sz w:val="32"/>
        </w:rPr>
        <w:t>02</w:t>
      </w:r>
      <w:r>
        <w:rPr>
          <w:rFonts w:hint="eastAsia" w:ascii="Times New Roman" w:hAnsi="Times New Roman" w:eastAsia="方正仿宋简体" w:cs="方正仿宋简体"/>
          <w:color w:val="000000"/>
          <w:spacing w:val="80"/>
          <w:sz w:val="32"/>
        </w:rPr>
        <w:t>1</w:t>
      </w:r>
      <w:r>
        <w:rPr>
          <w:rFonts w:hint="eastAsia" w:ascii="Times New Roman" w:hAnsi="Times New Roman" w:eastAsia="方正仿宋简体" w:cs="方正仿宋简体"/>
          <w:color w:val="000000"/>
          <w:spacing w:val="84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1月1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日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起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执行，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有效</w:t>
      </w:r>
      <w:r>
        <w:rPr>
          <w:rFonts w:hint="eastAsia" w:ascii="Times New Roman" w:hAnsi="Times New Roman" w:eastAsia="方正仿宋简体" w:cs="方正仿宋简体"/>
          <w:color w:val="000000"/>
          <w:spacing w:val="82"/>
          <w:sz w:val="32"/>
        </w:rPr>
        <w:t>期5</w:t>
      </w:r>
      <w:r>
        <w:rPr>
          <w:rFonts w:hint="eastAsia" w:ascii="Times New Roman" w:hAnsi="Times New Roman" w:eastAsia="方正仿宋简体" w:cs="方正仿宋简体"/>
          <w:color w:val="000000"/>
          <w:spacing w:val="2"/>
          <w:sz w:val="32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。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医疗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保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险暂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行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办法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与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本办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法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相抵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触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的内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容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同时</w:t>
      </w:r>
      <w:r>
        <w:rPr>
          <w:rFonts w:hint="eastAsia" w:ascii="Times New Roman" w:hAnsi="Times New Roman" w:eastAsia="方正仿宋简体" w:cs="方正仿宋简体"/>
          <w:color w:val="000000"/>
          <w:spacing w:val="4"/>
          <w:sz w:val="32"/>
        </w:rPr>
        <w:t>废</w:t>
      </w:r>
      <w:r>
        <w:rPr>
          <w:rFonts w:hint="eastAsia" w:ascii="Times New Roman" w:hAnsi="Times New Roman" w:eastAsia="方正仿宋简体" w:cs="方正仿宋简体"/>
          <w:color w:val="000000"/>
          <w:sz w:val="32"/>
        </w:rPr>
        <w:t>止。</w:t>
      </w:r>
    </w:p>
    <w:p>
      <w:pPr>
        <w:widowControl/>
        <w:autoSpaceDE w:val="0"/>
        <w:autoSpaceDN w:val="0"/>
        <w:spacing w:before="1612" w:after="0" w:line="328" w:lineRule="exact"/>
        <w:ind w:left="148" w:right="0" w:firstLine="0"/>
        <w:jc w:val="left"/>
      </w:pPr>
      <w:r>
        <w:rPr>
          <w:rFonts w:ascii="8cibC29W+FZHTK" w:hAnsi="8cibC29W+FZHTK" w:eastAsia="8cibC29W+FZHTK"/>
          <w:color w:val="000000"/>
          <w:sz w:val="28"/>
        </w:rPr>
        <w:t>信</w:t>
      </w:r>
      <w:r>
        <w:rPr>
          <w:rFonts w:ascii="8cibC29W+FZHTK" w:hAnsi="8cibC29W+FZHTK" w:eastAsia="8cibC29W+FZHTK"/>
          <w:color w:val="000000"/>
          <w:spacing w:val="-2"/>
          <w:sz w:val="28"/>
        </w:rPr>
        <w:t>息</w:t>
      </w:r>
      <w:r>
        <w:rPr>
          <w:rFonts w:ascii="8cibC29W+FZHTK" w:hAnsi="8cibC29W+FZHTK" w:eastAsia="8cibC29W+FZHTK"/>
          <w:color w:val="000000"/>
          <w:sz w:val="28"/>
        </w:rPr>
        <w:t>公开</w:t>
      </w:r>
      <w:r>
        <w:rPr>
          <w:rFonts w:ascii="8cibC29W+FZHTK" w:hAnsi="8cibC29W+FZHTK" w:eastAsia="8cibC29W+FZHTK"/>
          <w:color w:val="000000"/>
          <w:spacing w:val="-2"/>
          <w:sz w:val="28"/>
        </w:rPr>
        <w:t>选</w:t>
      </w:r>
      <w:r>
        <w:rPr>
          <w:rFonts w:ascii="8cibC29W+FZHTK" w:hAnsi="8cibC29W+FZHTK" w:eastAsia="8cibC29W+FZHTK"/>
          <w:color w:val="000000"/>
          <w:sz w:val="28"/>
        </w:rPr>
        <w:t>项</w:t>
      </w:r>
      <w:r>
        <w:rPr>
          <w:rFonts w:ascii="8cibC29W+FZHTK" w:hAnsi="8cibC29W+FZHTK" w:eastAsia="8cibC29W+FZHTK"/>
          <w:color w:val="000000"/>
          <w:spacing w:val="-2"/>
          <w:sz w:val="28"/>
        </w:rPr>
        <w:t>：</w:t>
      </w:r>
      <w:r>
        <w:rPr>
          <w:rFonts w:ascii="gkgBXaST+FZXBSK" w:hAnsi="gkgBXaST+FZXBSK" w:eastAsia="gkgBXaST+FZXBSK"/>
          <w:color w:val="000000"/>
          <w:sz w:val="28"/>
        </w:rPr>
        <w:t>主</w:t>
      </w:r>
      <w:r>
        <w:rPr>
          <w:rFonts w:ascii="gkgBXaST+FZXBSK" w:hAnsi="gkgBXaST+FZXBSK" w:eastAsia="gkgBXaST+FZXBSK"/>
          <w:color w:val="000000"/>
          <w:spacing w:val="-2"/>
          <w:sz w:val="28"/>
        </w:rPr>
        <w:t>动</w:t>
      </w:r>
      <w:r>
        <w:rPr>
          <w:rFonts w:ascii="gkgBXaST+FZXBSK" w:hAnsi="gkgBXaST+FZXBSK" w:eastAsia="gkgBXaST+FZXBSK"/>
          <w:color w:val="000000"/>
          <w:sz w:val="28"/>
        </w:rPr>
        <w:t>公开</w:t>
      </w:r>
    </w:p>
    <w:p>
      <w:pPr>
        <w:sectPr>
          <w:pgSz w:w="11906" w:h="17238"/>
          <w:pgMar w:top="1148" w:right="1286" w:bottom="676" w:left="1440" w:header="720" w:footer="720" w:gutter="0"/>
          <w:cols w:equalWidth="0" w:num="1">
            <w:col w:w="9180"/>
          </w:cols>
          <w:docGrid w:linePitch="360" w:charSpace="0"/>
        </w:sectPr>
      </w:pPr>
    </w:p>
    <w:p>
      <w:pPr>
        <w:widowControl/>
        <w:autoSpaceDE w:val="0"/>
        <w:autoSpaceDN w:val="0"/>
        <w:spacing w:before="146" w:after="0" w:line="316" w:lineRule="exact"/>
        <w:ind w:left="428" w:right="0" w:firstLine="0"/>
        <w:jc w:val="lef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1003300</wp:posOffset>
            </wp:positionH>
            <wp:positionV relativeFrom="page">
              <wp:posOffset>9056370</wp:posOffset>
            </wp:positionV>
            <wp:extent cx="5600700" cy="1270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1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xRXYvvi+FZFSK" w:hAnsi="GxRXYvvi+FZFSK" w:eastAsia="GxRXYvvi+FZFSK"/>
          <w:color w:val="000000"/>
          <w:sz w:val="28"/>
        </w:rPr>
        <w:t>资</w:t>
      </w:r>
      <w:r>
        <w:rPr>
          <w:rFonts w:ascii="GxRXYvvi+FZFSK" w:hAnsi="GxRXYvvi+FZFSK" w:eastAsia="GxRXYvvi+FZFSK"/>
          <w:color w:val="000000"/>
          <w:spacing w:val="-2"/>
          <w:sz w:val="28"/>
        </w:rPr>
        <w:t>阳</w:t>
      </w:r>
      <w:r>
        <w:rPr>
          <w:rFonts w:ascii="GxRXYvvi+FZFSK" w:hAnsi="GxRXYvvi+FZFSK" w:eastAsia="GxRXYvvi+FZFSK"/>
          <w:color w:val="000000"/>
          <w:sz w:val="28"/>
        </w:rPr>
        <w:t>市人</w:t>
      </w:r>
      <w:r>
        <w:rPr>
          <w:rFonts w:ascii="GxRXYvvi+FZFSK" w:hAnsi="GxRXYvvi+FZFSK" w:eastAsia="GxRXYvvi+FZFSK"/>
          <w:color w:val="000000"/>
          <w:spacing w:val="-2"/>
          <w:sz w:val="28"/>
        </w:rPr>
        <w:t>民</w:t>
      </w:r>
      <w:r>
        <w:rPr>
          <w:rFonts w:ascii="GxRXYvvi+FZFSK" w:hAnsi="GxRXYvvi+FZFSK" w:eastAsia="GxRXYvvi+FZFSK"/>
          <w:color w:val="000000"/>
          <w:sz w:val="28"/>
        </w:rPr>
        <w:t>政府</w:t>
      </w:r>
      <w:r>
        <w:rPr>
          <w:rFonts w:ascii="GxRXYvvi+FZFSK" w:hAnsi="GxRXYvvi+FZFSK" w:eastAsia="GxRXYvvi+FZFSK"/>
          <w:color w:val="000000"/>
          <w:spacing w:val="-2"/>
          <w:sz w:val="28"/>
        </w:rPr>
        <w:t>办</w:t>
      </w:r>
      <w:r>
        <w:rPr>
          <w:rFonts w:ascii="GxRXYvvi+FZFSK" w:hAnsi="GxRXYvvi+FZFSK" w:eastAsia="GxRXYvvi+FZFSK"/>
          <w:color w:val="000000"/>
          <w:sz w:val="28"/>
        </w:rPr>
        <w:t>公室</w:t>
      </w:r>
    </w:p>
    <w:p>
      <w:pPr>
        <w:widowControl/>
        <w:autoSpaceDE w:val="0"/>
        <w:autoSpaceDN w:val="0"/>
        <w:spacing w:before="143" w:after="0" w:line="1" w:lineRule="exact"/>
        <w:ind w:left="0" w:right="0"/>
      </w:pPr>
      <w:r>
        <w:br w:type="column"/>
      </w:r>
    </w:p>
    <w:p>
      <w:pPr>
        <w:widowControl/>
        <w:autoSpaceDE w:val="0"/>
        <w:autoSpaceDN w:val="0"/>
        <w:spacing w:before="0" w:after="0" w:line="318" w:lineRule="exact"/>
        <w:ind w:left="798" w:right="0" w:firstLine="0"/>
        <w:jc w:val="left"/>
      </w:pPr>
      <w:r>
        <w:rPr>
          <w:rFonts w:ascii="9cOzxuwK+TimesNewRomanPSMT" w:hAnsi="9cOzxuwK+TimesNewRomanPSMT" w:eastAsia="9cOzxuwK+TimesNewRomanPSMT"/>
          <w:color w:val="000000"/>
          <w:sz w:val="28"/>
        </w:rPr>
        <w:t>2</w:t>
      </w:r>
      <w:r>
        <w:rPr>
          <w:rFonts w:ascii="9cOzxuwK+TimesNewRomanPSMT" w:hAnsi="9cOzxuwK+TimesNewRomanPSMT" w:eastAsia="9cOzxuwK+TimesNewRomanPSMT"/>
          <w:color w:val="000000"/>
          <w:spacing w:val="-2"/>
          <w:sz w:val="28"/>
        </w:rPr>
        <w:t>0</w:t>
      </w:r>
      <w:r>
        <w:rPr>
          <w:rFonts w:ascii="9cOzxuwK+TimesNewRomanPSMT" w:hAnsi="9cOzxuwK+TimesNewRomanPSMT" w:eastAsia="9cOzxuwK+TimesNewRomanPSMT"/>
          <w:color w:val="000000"/>
          <w:sz w:val="28"/>
        </w:rPr>
        <w:t>2</w:t>
      </w:r>
      <w:r>
        <w:rPr>
          <w:rFonts w:ascii="9cOzxuwK+TimesNewRomanPSMT" w:hAnsi="9cOzxuwK+TimesNewRomanPSMT" w:eastAsia="9cOzxuwK+TimesNewRomanPSMT"/>
          <w:color w:val="000000"/>
          <w:spacing w:val="70"/>
          <w:sz w:val="28"/>
        </w:rPr>
        <w:t>0</w:t>
      </w:r>
      <w:r>
        <w:rPr>
          <w:rFonts w:ascii="GxRXYvvi+FZFSK" w:hAnsi="GxRXYvvi+FZFSK" w:eastAsia="GxRXYvvi+FZFSK"/>
          <w:color w:val="000000"/>
          <w:spacing w:val="68"/>
          <w:sz w:val="28"/>
        </w:rPr>
        <w:t>年</w:t>
      </w:r>
      <w:r>
        <w:rPr>
          <w:rFonts w:ascii="9cOzxuwK+TimesNewRomanPSMT" w:hAnsi="9cOzxuwK+TimesNewRomanPSMT" w:eastAsia="9cOzxuwK+TimesNewRomanPSMT"/>
          <w:color w:val="000000"/>
          <w:spacing w:val="-1"/>
          <w:sz w:val="28"/>
        </w:rPr>
        <w:t>1</w:t>
      </w:r>
      <w:r>
        <w:rPr>
          <w:rFonts w:ascii="9cOzxuwK+TimesNewRomanPSMT" w:hAnsi="9cOzxuwK+TimesNewRomanPSMT" w:eastAsia="9cOzxuwK+TimesNewRomanPSMT"/>
          <w:color w:val="000000"/>
          <w:spacing w:val="69"/>
          <w:sz w:val="28"/>
        </w:rPr>
        <w:t>2</w:t>
      </w:r>
      <w:r>
        <w:rPr>
          <w:rFonts w:ascii="GxRXYvvi+FZFSK" w:hAnsi="GxRXYvvi+FZFSK" w:eastAsia="GxRXYvvi+FZFSK"/>
          <w:color w:val="000000"/>
          <w:spacing w:val="70"/>
          <w:sz w:val="28"/>
        </w:rPr>
        <w:t>月</w:t>
      </w:r>
      <w:r>
        <w:rPr>
          <w:rFonts w:ascii="9cOzxuwK+TimesNewRomanPSMT" w:hAnsi="9cOzxuwK+TimesNewRomanPSMT" w:eastAsia="9cOzxuwK+TimesNewRomanPSMT"/>
          <w:color w:val="000000"/>
          <w:sz w:val="28"/>
        </w:rPr>
        <w:t>3</w:t>
      </w:r>
      <w:r>
        <w:rPr>
          <w:rFonts w:ascii="9cOzxuwK+TimesNewRomanPSMT" w:hAnsi="9cOzxuwK+TimesNewRomanPSMT" w:eastAsia="9cOzxuwK+TimesNewRomanPSMT"/>
          <w:color w:val="000000"/>
          <w:spacing w:val="68"/>
          <w:sz w:val="28"/>
        </w:rPr>
        <w:t>1</w:t>
      </w:r>
      <w:r>
        <w:rPr>
          <w:rFonts w:ascii="GxRXYvvi+FZFSK" w:hAnsi="GxRXYvvi+FZFSK" w:eastAsia="GxRXYvvi+FZFSK"/>
          <w:color w:val="000000"/>
          <w:sz w:val="28"/>
        </w:rPr>
        <w:t>日</w:t>
      </w:r>
      <w:r>
        <w:rPr>
          <w:rFonts w:ascii="GxRXYvvi+FZFSK" w:hAnsi="GxRXYvvi+FZFSK" w:eastAsia="GxRXYvvi+FZFSK"/>
          <w:color w:val="000000"/>
          <w:spacing w:val="-4"/>
          <w:sz w:val="28"/>
        </w:rPr>
        <w:t>印</w:t>
      </w:r>
      <w:r>
        <w:rPr>
          <w:rFonts w:ascii="GxRXYvvi+FZFSK" w:hAnsi="GxRXYvvi+FZFSK" w:eastAsia="GxRXYvvi+FZFSK"/>
          <w:color w:val="000000"/>
          <w:sz w:val="28"/>
        </w:rPr>
        <w:t>发</w:t>
      </w:r>
    </w:p>
    <w:p>
      <w:pPr>
        <w:sectPr>
          <w:type w:val="continuous"/>
          <w:pgSz w:w="11906" w:h="17238"/>
          <w:pgMar w:top="1148" w:right="1286" w:bottom="676" w:left="1440" w:header="720" w:footer="720" w:gutter="0"/>
          <w:cols w:equalWidth="0" w:num="2">
            <w:col w:w="5090" w:space="0"/>
            <w:col w:w="4090"/>
          </w:cols>
          <w:docGrid w:linePitch="360" w:charSpace="0"/>
        </w:sectPr>
      </w:pPr>
    </w:p>
    <w:p>
      <w:pPr>
        <w:widowControl/>
        <w:autoSpaceDE w:val="0"/>
        <w:autoSpaceDN w:val="0"/>
        <w:spacing w:before="270" w:after="0" w:line="310" w:lineRule="exact"/>
        <w:ind w:left="148" w:right="0" w:firstLine="0"/>
        <w:jc w:val="lef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993140</wp:posOffset>
            </wp:positionH>
            <wp:positionV relativeFrom="page">
              <wp:posOffset>9345930</wp:posOffset>
            </wp:positionV>
            <wp:extent cx="5600700" cy="1270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oc3IOm9+SimSun" w:hAnsi="zoc3IOm9+SimSun" w:eastAsia="zoc3IOm9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9cOzxuwK+TimesNewRomanPSMT" w:hAnsi="9cOzxuwK+TimesNewRomanPSMT" w:eastAsia="9cOzxuwK+TimesNewRomanPSMT"/>
          <w:color w:val="000000"/>
          <w:spacing w:val="-1"/>
          <w:sz w:val="28"/>
        </w:rPr>
        <w:t>2</w:t>
      </w:r>
      <w:r>
        <w:rPr>
          <w:rFonts w:ascii="9cOzxuwK+TimesNewRomanPSMT" w:hAnsi="9cOzxuwK+TimesNewRomanPSMT" w:eastAsia="9cOzxuwK+TimesNewRomanPSMT"/>
          <w:color w:val="000000"/>
          <w:sz w:val="28"/>
        </w:rPr>
        <w:t>0</w:t>
      </w:r>
      <w:r>
        <w:rPr>
          <w:rFonts w:ascii="Arial" w:hAnsi="Arial" w:eastAsia="Arial"/>
          <w:color w:val="000000"/>
          <w:spacing w:val="63"/>
          <w:sz w:val="28"/>
        </w:rPr>
        <w:t xml:space="preserve"> </w:t>
      </w:r>
      <w:r>
        <w:rPr>
          <w:rFonts w:ascii="zoc3IOm9+SimSun" w:hAnsi="zoc3IOm9+SimSun" w:eastAsia="zoc3IOm9+SimSun"/>
          <w:color w:val="000000"/>
          <w:sz w:val="28"/>
        </w:rPr>
        <w:t>—</w:t>
      </w:r>
    </w:p>
    <w:sectPr>
      <w:type w:val="continuous"/>
      <w:pgSz w:w="11906" w:h="17238"/>
      <w:pgMar w:top="1148" w:right="1286" w:bottom="676" w:left="1440" w:header="720" w:footer="720" w:gutter="0"/>
      <w:cols w:equalWidth="0" w:num="1">
        <w:col w:w="918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GxRXYvvi+FZFSK">
    <w:altName w:val="PMingLiU-ExtB"/>
    <w:panose1 w:val="02000503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9cOzxuwK+TimesNewRomanPSMT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gkgBXaST+FZXBSK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8cibC29W+FZHTK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zoc3IOm9+SimSun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58vsYE50+TimesNewRomanPS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A622F6"/>
    <w:rsid w:val="1D74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2023-11-01T03:48:14Z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CB98C45446174C8DBD984CAE64EBA535</vt:lpwstr>
  </property>
</Properties>
</file>